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6EB521" w14:textId="77777777" w:rsidR="00107DF6" w:rsidRDefault="00107DF6" w:rsidP="00107DF6">
      <w:pPr>
        <w:rPr>
          <w:rFonts w:ascii="Times New Roman" w:hAnsi="Times New Roman" w:cs="Times New Roman"/>
          <w:b/>
          <w:noProof/>
          <w:sz w:val="28"/>
          <w:lang w:eastAsia="fr-FR"/>
        </w:rPr>
      </w:pPr>
    </w:p>
    <w:p w14:paraId="1A276C29" w14:textId="77777777" w:rsidR="00107DF6" w:rsidRDefault="00107DF6" w:rsidP="00107DF6">
      <w:pPr>
        <w:jc w:val="center"/>
        <w:rPr>
          <w:rFonts w:ascii="Times New Roman" w:hAnsi="Times New Roman" w:cs="Times New Roman"/>
          <w:b/>
          <w:noProof/>
          <w:sz w:val="28"/>
          <w:lang w:eastAsia="fr-FR"/>
        </w:rPr>
      </w:pPr>
      <w:r>
        <w:rPr>
          <w:noProof/>
          <w:lang w:eastAsia="fr-FR"/>
        </w:rPr>
        <w:drawing>
          <wp:inline distT="0" distB="0" distL="0" distR="0" wp14:anchorId="0B1B49DF" wp14:editId="30ED9A59">
            <wp:extent cx="1673225" cy="1121448"/>
            <wp:effectExtent l="0" t="0" r="3175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8783" cy="112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D2B12" w14:textId="77777777" w:rsidR="00107DF6" w:rsidRDefault="00107DF6" w:rsidP="00831908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lang w:eastAsia="fr-FR"/>
        </w:rPr>
      </w:pPr>
      <w:r>
        <w:rPr>
          <w:rFonts w:ascii="Times New Roman" w:hAnsi="Times New Roman" w:cs="Times New Roman"/>
          <w:b/>
          <w:noProof/>
          <w:sz w:val="28"/>
          <w:lang w:eastAsia="fr-FR"/>
        </w:rPr>
        <w:t>Groupe Scolaire</w:t>
      </w:r>
    </w:p>
    <w:p w14:paraId="781A4AFF" w14:textId="77777777" w:rsidR="00107DF6" w:rsidRDefault="00107DF6" w:rsidP="00831908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lang w:eastAsia="fr-FR"/>
        </w:rPr>
      </w:pPr>
      <w:r>
        <w:rPr>
          <w:rFonts w:ascii="Times New Roman" w:hAnsi="Times New Roman" w:cs="Times New Roman"/>
          <w:b/>
          <w:noProof/>
          <w:sz w:val="28"/>
          <w:lang w:eastAsia="fr-FR"/>
        </w:rPr>
        <w:t>Petits Bois – Albert Thierry</w:t>
      </w:r>
    </w:p>
    <w:p w14:paraId="23BC0369" w14:textId="7AE44E61" w:rsidR="00107DF6" w:rsidRPr="00107DF6" w:rsidRDefault="00107DF6" w:rsidP="00831908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lang w:eastAsia="fr-FR"/>
        </w:rPr>
      </w:pPr>
      <w:r w:rsidRPr="00FA7143">
        <w:rPr>
          <w:rFonts w:ascii="Times New Roman" w:hAnsi="Times New Roman" w:cs="Times New Roman"/>
          <w:b/>
          <w:noProof/>
          <w:sz w:val="28"/>
          <w:lang w:eastAsia="fr-FR"/>
        </w:rPr>
        <w:t>Année scolaire 20</w:t>
      </w:r>
      <w:r w:rsidR="00D67924">
        <w:rPr>
          <w:rFonts w:ascii="Times New Roman" w:hAnsi="Times New Roman" w:cs="Times New Roman"/>
          <w:b/>
          <w:noProof/>
          <w:sz w:val="28"/>
          <w:lang w:eastAsia="fr-FR"/>
        </w:rPr>
        <w:t>25/2026</w:t>
      </w:r>
    </w:p>
    <w:p w14:paraId="7EDBA6D6" w14:textId="4BAD3FBD" w:rsidR="00D925B8" w:rsidRPr="00DC46E2" w:rsidRDefault="00107DF6" w:rsidP="001665E5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</w:pPr>
      <w:r w:rsidRPr="00DC46E2"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t>Liste de fournitures pour les élèves de C</w:t>
      </w:r>
      <w:r w:rsidR="00DC46E2" w:rsidRPr="00DC46E2"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t>M1 et CM2</w:t>
      </w:r>
    </w:p>
    <w:p w14:paraId="4B9C5BD3" w14:textId="53E0C9CF" w:rsidR="00D925B8" w:rsidRPr="00B671E3" w:rsidRDefault="001665E5" w:rsidP="00B671E3">
      <w:pPr>
        <w:spacing w:line="240" w:lineRule="auto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fr-FR"/>
        </w:rPr>
      </w:pPr>
      <w:r w:rsidRPr="00DC46E2">
        <w:rPr>
          <w:rFonts w:ascii="Times New Roman" w:hAnsi="Times New Roman" w:cs="Times New Roman"/>
          <w:bCs/>
          <w:noProof/>
          <w:sz w:val="24"/>
          <w:szCs w:val="24"/>
          <w:lang w:eastAsia="fr-FR"/>
        </w:rPr>
        <w:t>(Cette liste pourra être complétée à la rentrée par l’enseignant)</w:t>
      </w:r>
    </w:p>
    <w:p w14:paraId="487B7FB3" w14:textId="77777777" w:rsidR="00D925B8" w:rsidRPr="00107DF6" w:rsidRDefault="00323730" w:rsidP="007347C0">
      <w:pPr>
        <w:spacing w:line="240" w:lineRule="auto"/>
        <w:rPr>
          <w:rFonts w:ascii="Times New Roman" w:hAnsi="Times New Roman" w:cs="Times New Roman"/>
        </w:rPr>
      </w:pPr>
      <w:r w:rsidRPr="00107DF6">
        <w:rPr>
          <w:rFonts w:ascii="Times New Roman" w:hAnsi="Times New Roman" w:cs="Times New Roman"/>
          <w:b/>
          <w:sz w:val="24"/>
          <w:szCs w:val="24"/>
          <w:lang w:eastAsia="fr-FR"/>
        </w:rPr>
        <w:t>Une trousse</w:t>
      </w:r>
      <w:r w:rsidRPr="00107DF6">
        <w:rPr>
          <w:rFonts w:ascii="Times New Roman" w:hAnsi="Times New Roman" w:cs="Times New Roman"/>
          <w:sz w:val="24"/>
          <w:szCs w:val="24"/>
          <w:lang w:eastAsia="fr-FR"/>
        </w:rPr>
        <w:t xml:space="preserve"> (la plus simple possible et non métallique) contenant :</w:t>
      </w:r>
    </w:p>
    <w:p w14:paraId="44DECBE5" w14:textId="052F4477" w:rsidR="00D925B8" w:rsidRPr="00107DF6" w:rsidRDefault="001665E5" w:rsidP="00D67924">
      <w:pPr>
        <w:pStyle w:val="Paragraphedeliste1"/>
        <w:numPr>
          <w:ilvl w:val="0"/>
          <w:numId w:val="8"/>
        </w:numPr>
        <w:spacing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323730" w:rsidRPr="00107DF6">
        <w:rPr>
          <w:rFonts w:ascii="Times New Roman" w:hAnsi="Times New Roman" w:cs="Times New Roman"/>
          <w:sz w:val="24"/>
          <w:szCs w:val="24"/>
        </w:rPr>
        <w:t xml:space="preserve"> crayons à papier HB</w:t>
      </w:r>
    </w:p>
    <w:p w14:paraId="3240F02D" w14:textId="29886B14" w:rsidR="00D925B8" w:rsidRPr="00107DF6" w:rsidRDefault="00B94EB0" w:rsidP="00D67924">
      <w:pPr>
        <w:pStyle w:val="Paragraphedeliste1"/>
        <w:numPr>
          <w:ilvl w:val="0"/>
          <w:numId w:val="8"/>
        </w:numPr>
        <w:spacing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07DF6" w:rsidRPr="00107DF6">
        <w:rPr>
          <w:rFonts w:ascii="Times New Roman" w:hAnsi="Times New Roman" w:cs="Times New Roman"/>
          <w:sz w:val="24"/>
          <w:szCs w:val="24"/>
        </w:rPr>
        <w:t xml:space="preserve"> stylo</w:t>
      </w:r>
      <w:r w:rsidR="00595A8F">
        <w:rPr>
          <w:rFonts w:ascii="Times New Roman" w:hAnsi="Times New Roman" w:cs="Times New Roman"/>
          <w:sz w:val="24"/>
          <w:szCs w:val="24"/>
        </w:rPr>
        <w:t>s</w:t>
      </w:r>
      <w:r w:rsidR="00107DF6" w:rsidRPr="00107DF6">
        <w:rPr>
          <w:rFonts w:ascii="Times New Roman" w:hAnsi="Times New Roman" w:cs="Times New Roman"/>
          <w:sz w:val="24"/>
          <w:szCs w:val="24"/>
        </w:rPr>
        <w:t xml:space="preserve"> bleu</w:t>
      </w:r>
      <w:r w:rsidR="00595A8F">
        <w:rPr>
          <w:rFonts w:ascii="Times New Roman" w:hAnsi="Times New Roman" w:cs="Times New Roman"/>
          <w:sz w:val="24"/>
          <w:szCs w:val="24"/>
        </w:rPr>
        <w:t>s</w:t>
      </w:r>
      <w:r w:rsidR="001665E5">
        <w:rPr>
          <w:rFonts w:ascii="Times New Roman" w:hAnsi="Times New Roman" w:cs="Times New Roman"/>
          <w:sz w:val="24"/>
          <w:szCs w:val="24"/>
        </w:rPr>
        <w:t xml:space="preserve"> </w:t>
      </w:r>
      <w:r w:rsidR="001665E5" w:rsidRPr="00D67924">
        <w:rPr>
          <w:rFonts w:ascii="Times New Roman" w:hAnsi="Times New Roman" w:cs="Times New Roman"/>
          <w:b/>
          <w:sz w:val="24"/>
          <w:szCs w:val="24"/>
          <w:u w:val="single"/>
        </w:rPr>
        <w:t>effaçables</w:t>
      </w:r>
      <w:r w:rsidR="00107DF6" w:rsidRPr="00107DF6">
        <w:rPr>
          <w:rFonts w:ascii="Times New Roman" w:hAnsi="Times New Roman" w:cs="Times New Roman"/>
          <w:sz w:val="24"/>
          <w:szCs w:val="24"/>
        </w:rPr>
        <w:t xml:space="preserve">, </w:t>
      </w:r>
      <w:r w:rsidR="00595A8F">
        <w:rPr>
          <w:rFonts w:ascii="Times New Roman" w:hAnsi="Times New Roman" w:cs="Times New Roman"/>
          <w:sz w:val="24"/>
          <w:szCs w:val="24"/>
        </w:rPr>
        <w:t>2</w:t>
      </w:r>
      <w:r w:rsidR="00107DF6" w:rsidRPr="00107DF6">
        <w:rPr>
          <w:rFonts w:ascii="Times New Roman" w:hAnsi="Times New Roman" w:cs="Times New Roman"/>
          <w:sz w:val="24"/>
          <w:szCs w:val="24"/>
        </w:rPr>
        <w:t xml:space="preserve"> stylo</w:t>
      </w:r>
      <w:r w:rsidR="00595A8F">
        <w:rPr>
          <w:rFonts w:ascii="Times New Roman" w:hAnsi="Times New Roman" w:cs="Times New Roman"/>
          <w:sz w:val="24"/>
          <w:szCs w:val="24"/>
        </w:rPr>
        <w:t>s</w:t>
      </w:r>
      <w:r w:rsidR="00107DF6" w:rsidRPr="00107DF6">
        <w:rPr>
          <w:rFonts w:ascii="Times New Roman" w:hAnsi="Times New Roman" w:cs="Times New Roman"/>
          <w:sz w:val="24"/>
          <w:szCs w:val="24"/>
        </w:rPr>
        <w:t xml:space="preserve"> vert</w:t>
      </w:r>
      <w:r w:rsidR="00595A8F">
        <w:rPr>
          <w:rFonts w:ascii="Times New Roman" w:hAnsi="Times New Roman" w:cs="Times New Roman"/>
          <w:sz w:val="24"/>
          <w:szCs w:val="24"/>
        </w:rPr>
        <w:t>s</w:t>
      </w:r>
      <w:r w:rsidR="00D67924" w:rsidRPr="00D6792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D67924" w:rsidRPr="00D67924">
        <w:rPr>
          <w:rFonts w:ascii="Times New Roman" w:hAnsi="Times New Roman" w:cs="Times New Roman"/>
          <w:b/>
          <w:sz w:val="24"/>
          <w:szCs w:val="24"/>
          <w:u w:val="single"/>
        </w:rPr>
        <w:t>effaçables</w:t>
      </w:r>
      <w:r w:rsidR="00595A8F">
        <w:rPr>
          <w:rFonts w:ascii="Times New Roman" w:hAnsi="Times New Roman" w:cs="Times New Roman"/>
          <w:sz w:val="24"/>
          <w:szCs w:val="24"/>
        </w:rPr>
        <w:t xml:space="preserve">, </w:t>
      </w:r>
      <w:r w:rsidR="00D67924">
        <w:rPr>
          <w:rFonts w:ascii="Times New Roman" w:hAnsi="Times New Roman" w:cs="Times New Roman"/>
          <w:sz w:val="24"/>
          <w:szCs w:val="24"/>
        </w:rPr>
        <w:t>2</w:t>
      </w:r>
      <w:r w:rsidR="001665E5">
        <w:rPr>
          <w:rFonts w:ascii="Times New Roman" w:hAnsi="Times New Roman" w:cs="Times New Roman"/>
          <w:sz w:val="24"/>
          <w:szCs w:val="24"/>
        </w:rPr>
        <w:t xml:space="preserve"> </w:t>
      </w:r>
      <w:r w:rsidR="00D365AA">
        <w:rPr>
          <w:rFonts w:ascii="Times New Roman" w:hAnsi="Times New Roman" w:cs="Times New Roman"/>
          <w:sz w:val="24"/>
          <w:szCs w:val="24"/>
        </w:rPr>
        <w:t>stylo</w:t>
      </w:r>
      <w:r w:rsidR="00D67924">
        <w:rPr>
          <w:rFonts w:ascii="Times New Roman" w:hAnsi="Times New Roman" w:cs="Times New Roman"/>
          <w:sz w:val="24"/>
          <w:szCs w:val="24"/>
        </w:rPr>
        <w:t>s</w:t>
      </w:r>
      <w:r w:rsidR="00BD603D">
        <w:rPr>
          <w:rFonts w:ascii="Times New Roman" w:hAnsi="Times New Roman" w:cs="Times New Roman"/>
          <w:sz w:val="24"/>
          <w:szCs w:val="24"/>
        </w:rPr>
        <w:t xml:space="preserve"> rouge</w:t>
      </w:r>
      <w:r w:rsidR="00D67924">
        <w:rPr>
          <w:rFonts w:ascii="Times New Roman" w:hAnsi="Times New Roman" w:cs="Times New Roman"/>
          <w:sz w:val="24"/>
          <w:szCs w:val="24"/>
        </w:rPr>
        <w:t xml:space="preserve">s </w:t>
      </w:r>
      <w:r w:rsidR="00D67924" w:rsidRPr="00D67924">
        <w:rPr>
          <w:rFonts w:ascii="Times New Roman" w:hAnsi="Times New Roman" w:cs="Times New Roman"/>
          <w:b/>
          <w:sz w:val="24"/>
          <w:szCs w:val="24"/>
          <w:u w:val="single"/>
        </w:rPr>
        <w:t>effaçables</w:t>
      </w:r>
      <w:r w:rsidR="00595A8F">
        <w:rPr>
          <w:rFonts w:ascii="Times New Roman" w:hAnsi="Times New Roman" w:cs="Times New Roman"/>
          <w:sz w:val="24"/>
          <w:szCs w:val="24"/>
        </w:rPr>
        <w:t xml:space="preserve">, </w:t>
      </w:r>
      <w:r w:rsidR="00D67924">
        <w:rPr>
          <w:rFonts w:ascii="Times New Roman" w:hAnsi="Times New Roman" w:cs="Times New Roman"/>
          <w:sz w:val="24"/>
          <w:szCs w:val="24"/>
        </w:rPr>
        <w:t>2</w:t>
      </w:r>
      <w:r w:rsidR="00D365AA">
        <w:rPr>
          <w:rFonts w:ascii="Times New Roman" w:hAnsi="Times New Roman" w:cs="Times New Roman"/>
          <w:sz w:val="24"/>
          <w:szCs w:val="24"/>
        </w:rPr>
        <w:t xml:space="preserve"> stylo</w:t>
      </w:r>
      <w:r w:rsidR="00D67924">
        <w:rPr>
          <w:rFonts w:ascii="Times New Roman" w:hAnsi="Times New Roman" w:cs="Times New Roman"/>
          <w:sz w:val="24"/>
          <w:szCs w:val="24"/>
        </w:rPr>
        <w:t>s</w:t>
      </w:r>
      <w:r w:rsidR="00BD603D">
        <w:rPr>
          <w:rFonts w:ascii="Times New Roman" w:hAnsi="Times New Roman" w:cs="Times New Roman"/>
          <w:sz w:val="24"/>
          <w:szCs w:val="24"/>
        </w:rPr>
        <w:t xml:space="preserve"> noir</w:t>
      </w:r>
      <w:r w:rsidR="00D67924">
        <w:rPr>
          <w:rFonts w:ascii="Times New Roman" w:hAnsi="Times New Roman" w:cs="Times New Roman"/>
          <w:sz w:val="24"/>
          <w:szCs w:val="24"/>
        </w:rPr>
        <w:t xml:space="preserve">s </w:t>
      </w:r>
      <w:r w:rsidR="00D67924" w:rsidRPr="00D67924">
        <w:rPr>
          <w:rFonts w:ascii="Times New Roman" w:hAnsi="Times New Roman" w:cs="Times New Roman"/>
          <w:b/>
          <w:sz w:val="24"/>
          <w:szCs w:val="24"/>
          <w:u w:val="single"/>
        </w:rPr>
        <w:t>effaçables</w:t>
      </w:r>
    </w:p>
    <w:p w14:paraId="004ABBFA" w14:textId="6D85D8B5" w:rsidR="00D925B8" w:rsidRPr="00107DF6" w:rsidRDefault="001665E5" w:rsidP="00D67924">
      <w:pPr>
        <w:pStyle w:val="Paragraphedeliste1"/>
        <w:numPr>
          <w:ilvl w:val="0"/>
          <w:numId w:val="8"/>
        </w:numPr>
        <w:spacing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323730" w:rsidRPr="00107DF6">
        <w:rPr>
          <w:rFonts w:ascii="Times New Roman" w:hAnsi="Times New Roman" w:cs="Times New Roman"/>
          <w:sz w:val="24"/>
          <w:szCs w:val="24"/>
        </w:rPr>
        <w:t xml:space="preserve"> gomme blanche</w:t>
      </w:r>
    </w:p>
    <w:p w14:paraId="4E1A2030" w14:textId="4BF471C2" w:rsidR="00D925B8" w:rsidRPr="008A2496" w:rsidRDefault="00B94EB0" w:rsidP="00D67924">
      <w:pPr>
        <w:pStyle w:val="Paragraphedeliste1"/>
        <w:numPr>
          <w:ilvl w:val="0"/>
          <w:numId w:val="8"/>
        </w:numPr>
        <w:spacing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323730" w:rsidRPr="008A2496">
        <w:rPr>
          <w:rFonts w:ascii="Times New Roman" w:hAnsi="Times New Roman" w:cs="Times New Roman"/>
          <w:sz w:val="24"/>
          <w:szCs w:val="24"/>
        </w:rPr>
        <w:t xml:space="preserve"> bâtons de colle </w:t>
      </w:r>
    </w:p>
    <w:p w14:paraId="5B51BE62" w14:textId="77777777" w:rsidR="00D925B8" w:rsidRPr="00107DF6" w:rsidRDefault="00323730" w:rsidP="00D67924">
      <w:pPr>
        <w:pStyle w:val="Paragraphedeliste1"/>
        <w:numPr>
          <w:ilvl w:val="0"/>
          <w:numId w:val="8"/>
        </w:numPr>
        <w:spacing w:line="240" w:lineRule="auto"/>
        <w:ind w:left="360"/>
        <w:rPr>
          <w:rFonts w:ascii="Times New Roman" w:hAnsi="Times New Roman" w:cs="Times New Roman"/>
        </w:rPr>
      </w:pPr>
      <w:r w:rsidRPr="00107DF6">
        <w:rPr>
          <w:rFonts w:ascii="Times New Roman" w:hAnsi="Times New Roman" w:cs="Times New Roman"/>
          <w:sz w:val="24"/>
          <w:szCs w:val="24"/>
        </w:rPr>
        <w:t>1 taille-crayon avec réservoir</w:t>
      </w:r>
    </w:p>
    <w:p w14:paraId="6A01A1DF" w14:textId="77777777" w:rsidR="00D925B8" w:rsidRPr="00B774DA" w:rsidRDefault="00323730" w:rsidP="00D67924">
      <w:pPr>
        <w:pStyle w:val="Paragraphedeliste1"/>
        <w:numPr>
          <w:ilvl w:val="0"/>
          <w:numId w:val="8"/>
        </w:numPr>
        <w:spacing w:line="240" w:lineRule="auto"/>
        <w:ind w:left="360"/>
        <w:rPr>
          <w:rFonts w:ascii="Times New Roman" w:hAnsi="Times New Roman" w:cs="Times New Roman"/>
        </w:rPr>
      </w:pPr>
      <w:r w:rsidRPr="00107DF6">
        <w:rPr>
          <w:rFonts w:ascii="Times New Roman" w:hAnsi="Times New Roman" w:cs="Times New Roman"/>
          <w:sz w:val="24"/>
          <w:szCs w:val="24"/>
        </w:rPr>
        <w:t>1 paire de ciseaux à bouts ronds</w:t>
      </w:r>
    </w:p>
    <w:p w14:paraId="5BABD3E8" w14:textId="1B175137" w:rsidR="00D925B8" w:rsidRPr="001665E5" w:rsidRDefault="00B94EB0" w:rsidP="00D67924">
      <w:pPr>
        <w:pStyle w:val="Paragraphedeliste1"/>
        <w:numPr>
          <w:ilvl w:val="0"/>
          <w:numId w:val="8"/>
        </w:numPr>
        <w:spacing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323730" w:rsidRPr="00107DF6">
        <w:rPr>
          <w:rFonts w:ascii="Times New Roman" w:hAnsi="Times New Roman" w:cs="Times New Roman"/>
          <w:sz w:val="24"/>
          <w:szCs w:val="24"/>
        </w:rPr>
        <w:t xml:space="preserve"> feutres pour ardoise</w:t>
      </w:r>
    </w:p>
    <w:p w14:paraId="778768E3" w14:textId="4E0EF7B3" w:rsidR="001665E5" w:rsidRPr="00107DF6" w:rsidRDefault="001665E5" w:rsidP="00D67924">
      <w:pPr>
        <w:pStyle w:val="Paragraphedeliste1"/>
        <w:numPr>
          <w:ilvl w:val="0"/>
          <w:numId w:val="8"/>
        </w:numPr>
        <w:spacing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2 surligneurs de couleurs différentes</w:t>
      </w:r>
    </w:p>
    <w:p w14:paraId="51BD62B0" w14:textId="77777777" w:rsidR="00D925B8" w:rsidRPr="00107DF6" w:rsidRDefault="00323730" w:rsidP="007347C0">
      <w:pPr>
        <w:spacing w:line="240" w:lineRule="auto"/>
        <w:rPr>
          <w:rFonts w:ascii="Times New Roman" w:hAnsi="Times New Roman" w:cs="Times New Roman"/>
        </w:rPr>
      </w:pPr>
      <w:r w:rsidRPr="00107DF6">
        <w:rPr>
          <w:rFonts w:ascii="Times New Roman" w:hAnsi="Times New Roman" w:cs="Times New Roman"/>
          <w:b/>
          <w:bCs/>
          <w:sz w:val="24"/>
          <w:szCs w:val="24"/>
        </w:rPr>
        <w:t>Une deuxième trousse</w:t>
      </w:r>
      <w:r w:rsidRPr="00107DF6">
        <w:rPr>
          <w:rFonts w:ascii="Times New Roman" w:hAnsi="Times New Roman" w:cs="Times New Roman"/>
          <w:sz w:val="24"/>
          <w:szCs w:val="24"/>
        </w:rPr>
        <w:t xml:space="preserve"> contenant :</w:t>
      </w:r>
    </w:p>
    <w:p w14:paraId="697FD5B9" w14:textId="77777777" w:rsidR="00D925B8" w:rsidRPr="00107DF6" w:rsidRDefault="00323730" w:rsidP="00462ADE">
      <w:pPr>
        <w:pStyle w:val="Paragraphedeliste1"/>
        <w:numPr>
          <w:ilvl w:val="0"/>
          <w:numId w:val="9"/>
        </w:numPr>
        <w:spacing w:line="240" w:lineRule="auto"/>
        <w:rPr>
          <w:rFonts w:ascii="Times New Roman" w:hAnsi="Times New Roman" w:cs="Times New Roman"/>
        </w:rPr>
      </w:pPr>
      <w:r w:rsidRPr="00107DF6">
        <w:rPr>
          <w:rFonts w:ascii="Times New Roman" w:hAnsi="Times New Roman" w:cs="Times New Roman"/>
          <w:sz w:val="24"/>
          <w:szCs w:val="24"/>
        </w:rPr>
        <w:t>Un assortiment de crayons de couleurs</w:t>
      </w:r>
    </w:p>
    <w:p w14:paraId="6837079A" w14:textId="77777777" w:rsidR="00D925B8" w:rsidRPr="005B60DB" w:rsidRDefault="00323730" w:rsidP="00462ADE">
      <w:pPr>
        <w:pStyle w:val="Paragraphedeliste1"/>
        <w:numPr>
          <w:ilvl w:val="0"/>
          <w:numId w:val="9"/>
        </w:numPr>
        <w:spacing w:line="240" w:lineRule="auto"/>
        <w:rPr>
          <w:rFonts w:ascii="Times New Roman" w:hAnsi="Times New Roman" w:cs="Times New Roman"/>
        </w:rPr>
      </w:pPr>
      <w:r w:rsidRPr="00107DF6">
        <w:rPr>
          <w:rFonts w:ascii="Times New Roman" w:hAnsi="Times New Roman" w:cs="Times New Roman"/>
          <w:sz w:val="24"/>
          <w:szCs w:val="24"/>
        </w:rPr>
        <w:t>Un assortiment de feutres</w:t>
      </w:r>
    </w:p>
    <w:p w14:paraId="79E4FBC1" w14:textId="77777777" w:rsidR="005B60DB" w:rsidRPr="00107DF6" w:rsidRDefault="005B60DB" w:rsidP="007347C0">
      <w:pPr>
        <w:pStyle w:val="Paragraphedeliste1"/>
        <w:ind w:left="0"/>
        <w:rPr>
          <w:rFonts w:ascii="Times New Roman" w:hAnsi="Times New Roman" w:cs="Times New Roman"/>
        </w:rPr>
      </w:pPr>
    </w:p>
    <w:p w14:paraId="2FEBEA6E" w14:textId="71D2A7DF" w:rsidR="00DC46E2" w:rsidRPr="00DC46E2" w:rsidRDefault="00DC46E2" w:rsidP="00D67924">
      <w:pPr>
        <w:pStyle w:val="Paragraphedeliste1"/>
        <w:numPr>
          <w:ilvl w:val="0"/>
          <w:numId w:val="10"/>
        </w:numPr>
        <w:ind w:left="360"/>
        <w:rPr>
          <w:rFonts w:ascii="Times New Roman" w:hAnsi="Times New Roman" w:cs="Times New Roman"/>
        </w:rPr>
      </w:pPr>
      <w:r w:rsidRPr="00DC46E2">
        <w:rPr>
          <w:rFonts w:ascii="Times New Roman" w:hAnsi="Times New Roman" w:cs="Times New Roman"/>
          <w:sz w:val="24"/>
          <w:szCs w:val="24"/>
          <w:lang w:eastAsia="fr-FR"/>
        </w:rPr>
        <w:t xml:space="preserve">1 règle plate en plastique rigide </w:t>
      </w:r>
      <w:r w:rsidRPr="00DC46E2">
        <w:rPr>
          <w:rFonts w:ascii="Times New Roman" w:hAnsi="Times New Roman" w:cs="Times New Roman"/>
          <w:b/>
          <w:bCs/>
          <w:sz w:val="24"/>
          <w:szCs w:val="24"/>
          <w:lang w:eastAsia="fr-FR"/>
        </w:rPr>
        <w:t>20cm</w:t>
      </w:r>
    </w:p>
    <w:p w14:paraId="609B24C1" w14:textId="68935A8F" w:rsidR="00D925B8" w:rsidRPr="00831908" w:rsidRDefault="001665E5" w:rsidP="00D67924">
      <w:pPr>
        <w:pStyle w:val="Paragraphedeliste1"/>
        <w:numPr>
          <w:ilvl w:val="0"/>
          <w:numId w:val="10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w:t>1 équerre</w:t>
      </w:r>
      <w:r w:rsidR="00B94EB0">
        <w:rPr>
          <w:rFonts w:ascii="Times New Roman" w:hAnsi="Times New Roman" w:cs="Times New Roman"/>
          <w:sz w:val="24"/>
          <w:szCs w:val="24"/>
          <w:lang w:eastAsia="fr-FR"/>
        </w:rPr>
        <w:t xml:space="preserve"> en plastique rigide</w:t>
      </w:r>
    </w:p>
    <w:p w14:paraId="3958C76F" w14:textId="780606E6" w:rsidR="00831908" w:rsidRPr="00B671E3" w:rsidRDefault="00831908" w:rsidP="00D67924">
      <w:pPr>
        <w:pStyle w:val="Paragraphedeliste1"/>
        <w:numPr>
          <w:ilvl w:val="0"/>
          <w:numId w:val="10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w:t>1 compas</w:t>
      </w:r>
      <w:r w:rsidR="00B94EB0">
        <w:rPr>
          <w:rFonts w:ascii="Times New Roman" w:hAnsi="Times New Roman" w:cs="Times New Roman"/>
          <w:sz w:val="24"/>
          <w:szCs w:val="24"/>
          <w:lang w:eastAsia="fr-FR"/>
        </w:rPr>
        <w:t xml:space="preserve"> simple</w:t>
      </w:r>
    </w:p>
    <w:p w14:paraId="6FE1CA90" w14:textId="0B070922" w:rsidR="00D925B8" w:rsidRPr="00595A8F" w:rsidRDefault="00B774DA" w:rsidP="00D67924">
      <w:pPr>
        <w:pStyle w:val="Paragraphedeliste1"/>
        <w:numPr>
          <w:ilvl w:val="0"/>
          <w:numId w:val="10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w:t>1</w:t>
      </w:r>
      <w:r w:rsidR="00107DF6" w:rsidRPr="00595A8F">
        <w:rPr>
          <w:rFonts w:ascii="Times New Roman" w:hAnsi="Times New Roman" w:cs="Times New Roman"/>
          <w:sz w:val="24"/>
          <w:szCs w:val="24"/>
        </w:rPr>
        <w:t xml:space="preserve"> ardoise </w:t>
      </w:r>
      <w:r w:rsidR="00851915" w:rsidRPr="00595A8F">
        <w:rPr>
          <w:rFonts w:ascii="Times New Roman" w:hAnsi="Times New Roman" w:cs="Times New Roman"/>
          <w:sz w:val="24"/>
          <w:szCs w:val="24"/>
        </w:rPr>
        <w:t>Vel</w:t>
      </w:r>
      <w:r w:rsidR="00851915">
        <w:rPr>
          <w:rFonts w:ascii="Times New Roman" w:hAnsi="Times New Roman" w:cs="Times New Roman"/>
          <w:sz w:val="24"/>
          <w:szCs w:val="24"/>
        </w:rPr>
        <w:t>l</w:t>
      </w:r>
      <w:r w:rsidR="00851915" w:rsidRPr="00595A8F">
        <w:rPr>
          <w:rFonts w:ascii="Times New Roman" w:hAnsi="Times New Roman" w:cs="Times New Roman"/>
          <w:sz w:val="24"/>
          <w:szCs w:val="24"/>
        </w:rPr>
        <w:t>éda</w:t>
      </w:r>
      <w:r w:rsidR="00323730" w:rsidRPr="00595A8F">
        <w:rPr>
          <w:rFonts w:ascii="Times New Roman" w:hAnsi="Times New Roman" w:cs="Times New Roman"/>
          <w:sz w:val="24"/>
          <w:szCs w:val="24"/>
        </w:rPr>
        <w:t xml:space="preserve"> </w:t>
      </w:r>
      <w:r w:rsidR="001665E5">
        <w:rPr>
          <w:rFonts w:ascii="Times New Roman" w:hAnsi="Times New Roman" w:cs="Times New Roman"/>
          <w:sz w:val="24"/>
          <w:szCs w:val="24"/>
        </w:rPr>
        <w:t xml:space="preserve"> + Chiffon</w:t>
      </w:r>
    </w:p>
    <w:p w14:paraId="2922C36B" w14:textId="042E25D6" w:rsidR="00D925B8" w:rsidRPr="00462ADE" w:rsidRDefault="00595A8F" w:rsidP="00D67924">
      <w:pPr>
        <w:pStyle w:val="Paragraphedeliste1"/>
        <w:numPr>
          <w:ilvl w:val="0"/>
          <w:numId w:val="10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1 petit protège cahier transparent 17x22</w:t>
      </w:r>
    </w:p>
    <w:p w14:paraId="4749A26F" w14:textId="6EE964C6" w:rsidR="00462ADE" w:rsidRPr="001665E5" w:rsidRDefault="00462ADE" w:rsidP="00D67924">
      <w:pPr>
        <w:pStyle w:val="Paragraphedeliste1"/>
        <w:numPr>
          <w:ilvl w:val="0"/>
          <w:numId w:val="10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1 pochette plastique à élastiques</w:t>
      </w:r>
    </w:p>
    <w:p w14:paraId="0F2C6473" w14:textId="161E4513" w:rsidR="00595A8F" w:rsidRPr="00DC46E2" w:rsidRDefault="00B671E3" w:rsidP="00D67924">
      <w:pPr>
        <w:pStyle w:val="Paragraphedeliste1"/>
        <w:numPr>
          <w:ilvl w:val="0"/>
          <w:numId w:val="10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95A8F">
        <w:rPr>
          <w:rFonts w:ascii="Times New Roman" w:hAnsi="Times New Roman" w:cs="Times New Roman"/>
          <w:sz w:val="24"/>
          <w:szCs w:val="24"/>
        </w:rPr>
        <w:t xml:space="preserve"> boites de mouchoirs</w:t>
      </w:r>
    </w:p>
    <w:p w14:paraId="5FC0F935" w14:textId="294BE005" w:rsidR="00DC46E2" w:rsidRPr="00DC46E2" w:rsidRDefault="00851915" w:rsidP="00D67924">
      <w:pPr>
        <w:pStyle w:val="Paragraphedeliste1"/>
        <w:numPr>
          <w:ilvl w:val="0"/>
          <w:numId w:val="10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100</w:t>
      </w:r>
      <w:r w:rsidR="00B671E3">
        <w:rPr>
          <w:rFonts w:ascii="Times New Roman" w:hAnsi="Times New Roman" w:cs="Times New Roman"/>
          <w:sz w:val="24"/>
          <w:szCs w:val="24"/>
        </w:rPr>
        <w:t xml:space="preserve"> feuilles simples</w:t>
      </w:r>
      <w:r w:rsidR="00DC46E2">
        <w:rPr>
          <w:rFonts w:ascii="Times New Roman" w:hAnsi="Times New Roman" w:cs="Times New Roman"/>
          <w:sz w:val="24"/>
          <w:szCs w:val="24"/>
        </w:rPr>
        <w:t xml:space="preserve"> A4 grands carreaux</w:t>
      </w:r>
    </w:p>
    <w:p w14:paraId="6E623785" w14:textId="39E2871D" w:rsidR="001665E5" w:rsidRPr="00B671E3" w:rsidRDefault="00D67924" w:rsidP="00D67924">
      <w:pPr>
        <w:pStyle w:val="Paragraphedeliste1"/>
        <w:numPr>
          <w:ilvl w:val="0"/>
          <w:numId w:val="10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1 cahier de brouillon</w:t>
      </w:r>
    </w:p>
    <w:p w14:paraId="3253B351" w14:textId="55A2EBC2" w:rsidR="00B671E3" w:rsidRPr="00B671E3" w:rsidRDefault="00B671E3" w:rsidP="00D67924">
      <w:pPr>
        <w:pStyle w:val="Paragraphedeliste1"/>
        <w:numPr>
          <w:ilvl w:val="0"/>
          <w:numId w:val="10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1 jeu de 6 intercalaires A4</w:t>
      </w:r>
    </w:p>
    <w:p w14:paraId="63D97F39" w14:textId="6B2EADE3" w:rsidR="00B671E3" w:rsidRPr="00D67924" w:rsidRDefault="00B671E3" w:rsidP="00D67924">
      <w:pPr>
        <w:pStyle w:val="Paragraphedeliste1"/>
        <w:numPr>
          <w:ilvl w:val="0"/>
          <w:numId w:val="10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1 lutin 200 vues A4</w:t>
      </w:r>
    </w:p>
    <w:p w14:paraId="426643E5" w14:textId="6847724B" w:rsidR="00D67924" w:rsidRPr="007347C0" w:rsidRDefault="00D67924" w:rsidP="00D67924">
      <w:pPr>
        <w:pStyle w:val="Paragraphedeliste1"/>
        <w:numPr>
          <w:ilvl w:val="0"/>
          <w:numId w:val="10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1 lutin 60 vues A4</w:t>
      </w:r>
      <w:bookmarkStart w:id="0" w:name="_GoBack"/>
      <w:bookmarkEnd w:id="0"/>
    </w:p>
    <w:p w14:paraId="575C5373" w14:textId="19049888" w:rsidR="00FC1A08" w:rsidRPr="007347C0" w:rsidRDefault="00FC1A08" w:rsidP="001665E5">
      <w:pPr>
        <w:pStyle w:val="Standard"/>
        <w:numPr>
          <w:ilvl w:val="0"/>
          <w:numId w:val="4"/>
        </w:numPr>
        <w:rPr>
          <w:b/>
          <w:bCs/>
        </w:rPr>
      </w:pPr>
      <w:r w:rsidRPr="007347C0">
        <w:rPr>
          <w:b/>
          <w:bCs/>
        </w:rPr>
        <w:t>Un agenda sera fourni aux élèves à la rentrée.</w:t>
      </w:r>
      <w:r w:rsidR="00107DF6" w:rsidRPr="007347C0">
        <w:rPr>
          <w:b/>
          <w:bCs/>
        </w:rPr>
        <w:t xml:space="preserve"> </w:t>
      </w:r>
    </w:p>
    <w:p w14:paraId="2C35F6D3" w14:textId="5EF0CFAF" w:rsidR="00107DF6" w:rsidRPr="007347C0" w:rsidRDefault="00107DF6" w:rsidP="001665E5">
      <w:pPr>
        <w:pStyle w:val="Standard"/>
        <w:numPr>
          <w:ilvl w:val="0"/>
          <w:numId w:val="4"/>
        </w:numPr>
        <w:rPr>
          <w:b/>
          <w:bCs/>
        </w:rPr>
      </w:pPr>
      <w:r w:rsidRPr="007347C0">
        <w:rPr>
          <w:b/>
          <w:bCs/>
        </w:rPr>
        <w:t>Le matériel devra être marqué aux nom et prénom de l'enfant.</w:t>
      </w:r>
    </w:p>
    <w:p w14:paraId="3E9B17E7" w14:textId="77777777" w:rsidR="00FC1A08" w:rsidRPr="007347C0" w:rsidRDefault="00FC1A08" w:rsidP="00107DF6">
      <w:pPr>
        <w:pStyle w:val="Standard"/>
        <w:numPr>
          <w:ilvl w:val="0"/>
          <w:numId w:val="4"/>
        </w:numPr>
        <w:rPr>
          <w:b/>
          <w:bCs/>
        </w:rPr>
      </w:pPr>
      <w:r w:rsidRPr="007347C0">
        <w:rPr>
          <w:b/>
          <w:bCs/>
        </w:rPr>
        <w:t xml:space="preserve"> </w:t>
      </w:r>
      <w:r w:rsidR="00107DF6" w:rsidRPr="007347C0">
        <w:rPr>
          <w:b/>
          <w:bCs/>
        </w:rPr>
        <w:t>Le matériel devra être renouvelé au cours de l'année.</w:t>
      </w:r>
    </w:p>
    <w:p w14:paraId="268D0591" w14:textId="65E934CA" w:rsidR="00323730" w:rsidRPr="00FC1A08" w:rsidRDefault="00107DF6" w:rsidP="00107DF6">
      <w:pPr>
        <w:pStyle w:val="Standard"/>
        <w:numPr>
          <w:ilvl w:val="0"/>
          <w:numId w:val="4"/>
        </w:numPr>
        <w:rPr>
          <w:b/>
          <w:bCs/>
          <w:sz w:val="28"/>
          <w:szCs w:val="28"/>
        </w:rPr>
      </w:pPr>
      <w:r w:rsidRPr="007347C0">
        <w:rPr>
          <w:b/>
          <w:bCs/>
        </w:rPr>
        <w:t>Tout matériel non approprié à l’usage scolaire sera rendu à la famille</w:t>
      </w:r>
      <w:r w:rsidRPr="00FC1A08">
        <w:rPr>
          <w:b/>
          <w:bCs/>
          <w:sz w:val="28"/>
          <w:szCs w:val="28"/>
        </w:rPr>
        <w:t>.</w:t>
      </w:r>
    </w:p>
    <w:sectPr w:rsidR="00323730" w:rsidRPr="00FC1A08" w:rsidSect="00107DF6">
      <w:pgSz w:w="11906" w:h="16838"/>
      <w:pgMar w:top="568" w:right="707" w:bottom="1417" w:left="851" w:header="720" w:footer="720" w:gutter="0"/>
      <w:cols w:space="72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nt298">
    <w:altName w:val="Times New Roman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"/>
    <w:lvl w:ilvl="0">
      <w:start w:val="4"/>
      <w:numFmt w:val="bullet"/>
      <w:lvlText w:val="-"/>
      <w:lvlJc w:val="left"/>
      <w:pPr>
        <w:tabs>
          <w:tab w:val="num" w:pos="0"/>
        </w:tabs>
        <w:ind w:left="1065" w:hanging="360"/>
      </w:pPr>
      <w:rPr>
        <w:rFonts w:ascii="Calibri" w:hAnsi="Calibri" w:cs="font298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5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12765A97"/>
    <w:multiLevelType w:val="multilevel"/>
    <w:tmpl w:val="4B464730"/>
    <w:lvl w:ilvl="0">
      <w:start w:val="1"/>
      <w:numFmt w:val="bullet"/>
      <w:lvlText w:val=""/>
      <w:lvlJc w:val="left"/>
      <w:pPr>
        <w:tabs>
          <w:tab w:val="num" w:pos="0"/>
        </w:tabs>
        <w:ind w:left="1065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5" w:hanging="360"/>
      </w:pPr>
      <w:rPr>
        <w:rFonts w:ascii="Wingdings" w:hAnsi="Wingdings"/>
      </w:rPr>
    </w:lvl>
  </w:abstractNum>
  <w:abstractNum w:abstractNumId="3">
    <w:nsid w:val="40A24F4B"/>
    <w:multiLevelType w:val="multilevel"/>
    <w:tmpl w:val="05FE4A60"/>
    <w:lvl w:ilvl="0">
      <w:start w:val="1"/>
      <w:numFmt w:val="bullet"/>
      <w:lvlText w:val=""/>
      <w:lvlJc w:val="left"/>
      <w:pPr>
        <w:tabs>
          <w:tab w:val="num" w:pos="0"/>
        </w:tabs>
        <w:ind w:left="1065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5" w:hanging="360"/>
      </w:pPr>
      <w:rPr>
        <w:rFonts w:ascii="Wingdings" w:hAnsi="Wingdings"/>
      </w:rPr>
    </w:lvl>
  </w:abstractNum>
  <w:abstractNum w:abstractNumId="4">
    <w:nsid w:val="4CD01EFE"/>
    <w:multiLevelType w:val="hybridMultilevel"/>
    <w:tmpl w:val="A762FF78"/>
    <w:lvl w:ilvl="0" w:tplc="18D6114A">
      <w:numFmt w:val="bullet"/>
      <w:lvlText w:val=""/>
      <w:lvlJc w:val="left"/>
      <w:pPr>
        <w:ind w:left="720" w:hanging="360"/>
      </w:pPr>
      <w:rPr>
        <w:rFonts w:ascii="Wingdings" w:eastAsia="SimSun" w:hAnsi="Wingdings" w:cs="Lucida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7855F8"/>
    <w:multiLevelType w:val="hybridMultilevel"/>
    <w:tmpl w:val="DC125CFC"/>
    <w:lvl w:ilvl="0" w:tplc="1EE45D2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877F5F"/>
    <w:multiLevelType w:val="multilevel"/>
    <w:tmpl w:val="B65C84A8"/>
    <w:lvl w:ilvl="0">
      <w:start w:val="1"/>
      <w:numFmt w:val="bullet"/>
      <w:lvlText w:val=""/>
      <w:lvlJc w:val="left"/>
      <w:pPr>
        <w:tabs>
          <w:tab w:val="num" w:pos="0"/>
        </w:tabs>
        <w:ind w:left="1065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5" w:hanging="360"/>
      </w:pPr>
      <w:rPr>
        <w:rFonts w:ascii="Wingdings" w:hAnsi="Wingdings"/>
      </w:rPr>
    </w:lvl>
  </w:abstractNum>
  <w:abstractNum w:abstractNumId="7">
    <w:nsid w:val="5E8A310A"/>
    <w:multiLevelType w:val="multilevel"/>
    <w:tmpl w:val="F7064D78"/>
    <w:lvl w:ilvl="0">
      <w:start w:val="1"/>
      <w:numFmt w:val="bullet"/>
      <w:lvlText w:val=""/>
      <w:lvlJc w:val="left"/>
      <w:pPr>
        <w:tabs>
          <w:tab w:val="num" w:pos="0"/>
        </w:tabs>
        <w:ind w:left="1065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5" w:hanging="360"/>
      </w:pPr>
      <w:rPr>
        <w:rFonts w:ascii="Wingdings" w:hAnsi="Wingdings"/>
      </w:rPr>
    </w:lvl>
  </w:abstractNum>
  <w:abstractNum w:abstractNumId="8">
    <w:nsid w:val="64F67AF6"/>
    <w:multiLevelType w:val="multilevel"/>
    <w:tmpl w:val="02D63D9E"/>
    <w:lvl w:ilvl="0">
      <w:start w:val="1"/>
      <w:numFmt w:val="bullet"/>
      <w:lvlText w:val=""/>
      <w:lvlJc w:val="left"/>
      <w:pPr>
        <w:tabs>
          <w:tab w:val="num" w:pos="0"/>
        </w:tabs>
        <w:ind w:left="1065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5" w:hanging="360"/>
      </w:pPr>
      <w:rPr>
        <w:rFonts w:ascii="Wingdings" w:hAnsi="Wingdings"/>
      </w:rPr>
    </w:lvl>
  </w:abstractNum>
  <w:abstractNum w:abstractNumId="9">
    <w:nsid w:val="7EB65220"/>
    <w:multiLevelType w:val="multilevel"/>
    <w:tmpl w:val="DE3E6C44"/>
    <w:lvl w:ilvl="0">
      <w:start w:val="1"/>
      <w:numFmt w:val="bullet"/>
      <w:lvlText w:val=""/>
      <w:lvlJc w:val="left"/>
      <w:pPr>
        <w:tabs>
          <w:tab w:val="num" w:pos="0"/>
        </w:tabs>
        <w:ind w:left="1065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5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3"/>
  </w:num>
  <w:num w:numId="7">
    <w:abstractNumId w:val="6"/>
  </w:num>
  <w:num w:numId="8">
    <w:abstractNumId w:val="8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01D"/>
    <w:rsid w:val="000F4CC2"/>
    <w:rsid w:val="00107DF6"/>
    <w:rsid w:val="00127387"/>
    <w:rsid w:val="001665E5"/>
    <w:rsid w:val="00323730"/>
    <w:rsid w:val="00462ADE"/>
    <w:rsid w:val="00595A8F"/>
    <w:rsid w:val="005A101D"/>
    <w:rsid w:val="005A3269"/>
    <w:rsid w:val="005B60DB"/>
    <w:rsid w:val="005D7D1D"/>
    <w:rsid w:val="00613727"/>
    <w:rsid w:val="006442E8"/>
    <w:rsid w:val="007347C0"/>
    <w:rsid w:val="007F2225"/>
    <w:rsid w:val="00831908"/>
    <w:rsid w:val="00851915"/>
    <w:rsid w:val="008A2496"/>
    <w:rsid w:val="00A323AA"/>
    <w:rsid w:val="00AC4757"/>
    <w:rsid w:val="00B671E3"/>
    <w:rsid w:val="00B774DA"/>
    <w:rsid w:val="00B94EB0"/>
    <w:rsid w:val="00BA26C4"/>
    <w:rsid w:val="00BD603D"/>
    <w:rsid w:val="00D365AA"/>
    <w:rsid w:val="00D67924"/>
    <w:rsid w:val="00D925B8"/>
    <w:rsid w:val="00DC46E2"/>
    <w:rsid w:val="00FC1A08"/>
    <w:rsid w:val="00FE2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FD1BC5C"/>
  <w15:chartTrackingRefBased/>
  <w15:docId w15:val="{C264DA9D-3932-49AD-BDF5-E89094929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 w:cs="font298"/>
      <w:kern w:val="1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">
    <w:name w:val="Police par défaut1"/>
  </w:style>
  <w:style w:type="character" w:customStyle="1" w:styleId="ListLabel1">
    <w:name w:val="ListLabel 1"/>
    <w:rPr>
      <w:rFonts w:ascii="Arial" w:eastAsia="Calibri" w:hAnsi="Arial" w:cs="font298"/>
      <w:sz w:val="24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Lucida Sans"/>
    </w:rPr>
  </w:style>
  <w:style w:type="paragraph" w:customStyle="1" w:styleId="Paragraphedeliste1">
    <w:name w:val="Paragraphe de liste1"/>
    <w:basedOn w:val="Normal"/>
    <w:pPr>
      <w:ind w:left="720"/>
      <w:contextualSpacing/>
    </w:pPr>
  </w:style>
  <w:style w:type="paragraph" w:customStyle="1" w:styleId="Standard">
    <w:name w:val="Standard"/>
    <w:rsid w:val="00107DF6"/>
    <w:pPr>
      <w:widowControl w:val="0"/>
      <w:suppressAutoHyphens/>
      <w:autoSpaceDN w:val="0"/>
      <w:textAlignment w:val="baseline"/>
    </w:pPr>
    <w:rPr>
      <w:rFonts w:eastAsia="SimSun" w:cs="Lucida Sans"/>
      <w:kern w:val="3"/>
      <w:sz w:val="24"/>
      <w:szCs w:val="24"/>
      <w:lang w:eastAsia="zh-CN" w:bidi="hi-IN"/>
    </w:rPr>
  </w:style>
  <w:style w:type="paragraph" w:styleId="Paragraphedeliste">
    <w:name w:val="List Paragraph"/>
    <w:basedOn w:val="Normal"/>
    <w:uiPriority w:val="34"/>
    <w:qFormat/>
    <w:rsid w:val="006442E8"/>
    <w:pPr>
      <w:suppressAutoHyphens w:val="0"/>
      <w:spacing w:after="0" w:line="240" w:lineRule="auto"/>
      <w:ind w:left="720"/>
      <w:contextualSpacing/>
    </w:pPr>
    <w:rPr>
      <w:rFonts w:asciiTheme="minorHAnsi" w:eastAsiaTheme="minorHAnsi" w:hAnsiTheme="minorHAnsi" w:cstheme="minorBidi"/>
      <w:kern w:val="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4C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4CC2"/>
    <w:rPr>
      <w:rFonts w:ascii="Segoe UI" w:eastAsia="Calibri" w:hAnsi="Segoe UI" w:cs="Segoe UI"/>
      <w:kern w:val="1"/>
      <w:sz w:val="18"/>
      <w:szCs w:val="18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D6792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6792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67924"/>
    <w:rPr>
      <w:rFonts w:ascii="Calibri" w:eastAsia="Calibri" w:hAnsi="Calibri" w:cs="font298"/>
      <w:kern w:val="1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6792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67924"/>
    <w:rPr>
      <w:rFonts w:ascii="Calibri" w:eastAsia="Calibri" w:hAnsi="Calibri" w:cs="font298"/>
      <w:b/>
      <w:bCs/>
      <w:kern w:val="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35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Versailles</Company>
  <LinksUpToDate>false</LinksUpToDate>
  <CharactersWithSpaces>1220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Administrateur</dc:creator>
  <cp:keywords/>
  <dc:description/>
  <cp:lastModifiedBy>Direction</cp:lastModifiedBy>
  <cp:revision>2</cp:revision>
  <cp:lastPrinted>2022-07-04T13:15:00Z</cp:lastPrinted>
  <dcterms:created xsi:type="dcterms:W3CDTF">2025-06-05T00:36:00Z</dcterms:created>
  <dcterms:modified xsi:type="dcterms:W3CDTF">2025-06-05T00:36:00Z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