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06F51" w14:textId="2C46D599" w:rsidR="00CA2B90" w:rsidRDefault="00724A6C" w:rsidP="00EC7E2D">
      <w:pPr>
        <w:jc w:val="center"/>
        <w:rPr>
          <w:rFonts w:ascii="Maiandra GD" w:hAnsi="Maiandra GD"/>
          <w:b/>
          <w:bCs/>
          <w:sz w:val="24"/>
          <w:szCs w:val="24"/>
        </w:rPr>
      </w:pPr>
      <w:r w:rsidRPr="00EC7E2D">
        <w:rPr>
          <w:rFonts w:ascii="Maiandra GD" w:hAnsi="Maiandra GD"/>
          <w:b/>
          <w:bCs/>
          <w:sz w:val="24"/>
          <w:szCs w:val="24"/>
        </w:rPr>
        <w:t>COMPTE RENDU A</w:t>
      </w:r>
      <w:r w:rsidR="00EC7E2D">
        <w:rPr>
          <w:rFonts w:ascii="Maiandra GD" w:hAnsi="Maiandra GD"/>
          <w:b/>
          <w:bCs/>
          <w:sz w:val="24"/>
          <w:szCs w:val="24"/>
        </w:rPr>
        <w:t xml:space="preserve">ssemblée </w:t>
      </w:r>
      <w:r w:rsidRPr="00EC7E2D">
        <w:rPr>
          <w:rFonts w:ascii="Maiandra GD" w:hAnsi="Maiandra GD"/>
          <w:b/>
          <w:bCs/>
          <w:sz w:val="24"/>
          <w:szCs w:val="24"/>
        </w:rPr>
        <w:t>G</w:t>
      </w:r>
      <w:r w:rsidR="00EC7E2D">
        <w:rPr>
          <w:rFonts w:ascii="Maiandra GD" w:hAnsi="Maiandra GD"/>
          <w:b/>
          <w:bCs/>
          <w:sz w:val="24"/>
          <w:szCs w:val="24"/>
        </w:rPr>
        <w:t>énérale</w:t>
      </w:r>
      <w:r w:rsidRPr="00EC7E2D">
        <w:rPr>
          <w:rFonts w:ascii="Maiandra GD" w:hAnsi="Maiandra GD"/>
          <w:b/>
          <w:bCs/>
          <w:sz w:val="24"/>
          <w:szCs w:val="24"/>
        </w:rPr>
        <w:t xml:space="preserve"> USEP </w:t>
      </w:r>
      <w:r w:rsidR="00EC7E2D" w:rsidRPr="00EC7E2D">
        <w:rPr>
          <w:rFonts w:ascii="Maiandra GD" w:hAnsi="Maiandra GD"/>
          <w:b/>
          <w:bCs/>
          <w:sz w:val="24"/>
          <w:szCs w:val="24"/>
        </w:rPr>
        <w:t xml:space="preserve">du </w:t>
      </w:r>
      <w:r w:rsidR="006744D2">
        <w:rPr>
          <w:rFonts w:ascii="Maiandra GD" w:hAnsi="Maiandra GD"/>
          <w:b/>
          <w:bCs/>
          <w:sz w:val="24"/>
          <w:szCs w:val="24"/>
        </w:rPr>
        <w:t>8 octobre 2024</w:t>
      </w:r>
    </w:p>
    <w:p w14:paraId="772FFE19" w14:textId="6DFE5E67" w:rsidR="00EC7E2D" w:rsidRPr="00EC7E2D" w:rsidRDefault="00EC7E2D" w:rsidP="00EC7E2D">
      <w:pPr>
        <w:rPr>
          <w:rFonts w:ascii="Maiandra GD" w:hAnsi="Maiandra GD"/>
          <w:sz w:val="24"/>
          <w:szCs w:val="24"/>
        </w:rPr>
      </w:pPr>
      <w:r w:rsidRPr="00EC7E2D">
        <w:rPr>
          <w:rFonts w:ascii="Maiandra GD" w:hAnsi="Maiandra GD"/>
          <w:sz w:val="24"/>
          <w:szCs w:val="24"/>
        </w:rPr>
        <w:t xml:space="preserve">L’USEP de l’école Michel Hantrais a un rôle à la fois de caisse des écoles (financement de sortie, </w:t>
      </w:r>
      <w:proofErr w:type="gramStart"/>
      <w:r w:rsidRPr="00EC7E2D">
        <w:rPr>
          <w:rFonts w:ascii="Maiandra GD" w:hAnsi="Maiandra GD"/>
          <w:sz w:val="24"/>
          <w:szCs w:val="24"/>
        </w:rPr>
        <w:t>bus..</w:t>
      </w:r>
      <w:proofErr w:type="gramEnd"/>
      <w:r w:rsidRPr="00EC7E2D">
        <w:rPr>
          <w:rFonts w:ascii="Maiandra GD" w:hAnsi="Maiandra GD"/>
          <w:sz w:val="24"/>
          <w:szCs w:val="24"/>
        </w:rPr>
        <w:t xml:space="preserve">) et peut proposer des activités sportives pour les enfants de l’école publique de la maternelle à l’élémentaire en appui de l’éducation physique et sportive dispensée par les professeurs des écoles. </w:t>
      </w:r>
    </w:p>
    <w:p w14:paraId="571FBA04" w14:textId="3D206FF7" w:rsidR="00EC7E2D" w:rsidRDefault="00EC7E2D" w:rsidP="00EC7E2D">
      <w:pPr>
        <w:rPr>
          <w:rFonts w:ascii="Maiandra GD" w:hAnsi="Maiandra GD"/>
          <w:sz w:val="24"/>
          <w:szCs w:val="24"/>
        </w:rPr>
      </w:pPr>
      <w:r w:rsidRPr="00EC7E2D">
        <w:rPr>
          <w:rFonts w:ascii="Maiandra GD" w:hAnsi="Maiandra GD"/>
          <w:sz w:val="24"/>
          <w:szCs w:val="24"/>
        </w:rPr>
        <w:t xml:space="preserve">Il permet également l’accès à du prêt de matériel par le département. L’USEP de Michel Hantrais existe depuis </w:t>
      </w:r>
      <w:r w:rsidR="006744D2">
        <w:rPr>
          <w:rFonts w:ascii="Maiandra GD" w:hAnsi="Maiandra GD"/>
          <w:sz w:val="24"/>
          <w:szCs w:val="24"/>
        </w:rPr>
        <w:t>3</w:t>
      </w:r>
      <w:r w:rsidRPr="00EC7E2D">
        <w:rPr>
          <w:rFonts w:ascii="Maiandra GD" w:hAnsi="Maiandra GD"/>
          <w:sz w:val="24"/>
          <w:szCs w:val="24"/>
        </w:rPr>
        <w:t xml:space="preserve"> ans.</w:t>
      </w:r>
    </w:p>
    <w:p w14:paraId="5B8D0408" w14:textId="546E1345" w:rsidR="00915BDC" w:rsidRPr="00EC7E2D" w:rsidRDefault="00915BDC" w:rsidP="00EC7E2D">
      <w:pPr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sz w:val="24"/>
          <w:szCs w:val="24"/>
        </w:rPr>
        <w:t>Des actions citoyennes peuvent aussi être réalisées par le biais de l’</w:t>
      </w:r>
      <w:proofErr w:type="spellStart"/>
      <w:r>
        <w:rPr>
          <w:rFonts w:ascii="Maiandra GD" w:hAnsi="Maiandra GD"/>
          <w:sz w:val="24"/>
          <w:szCs w:val="24"/>
        </w:rPr>
        <w:t>Usep</w:t>
      </w:r>
      <w:proofErr w:type="spellEnd"/>
      <w:r>
        <w:rPr>
          <w:rFonts w:ascii="Maiandra GD" w:hAnsi="Maiandra GD"/>
          <w:sz w:val="24"/>
          <w:szCs w:val="24"/>
        </w:rPr>
        <w:t xml:space="preserve">. </w:t>
      </w:r>
    </w:p>
    <w:p w14:paraId="261562E6" w14:textId="050F32C7" w:rsidR="00EC7E2D" w:rsidRDefault="0052503B" w:rsidP="00EC7E2D">
      <w:pPr>
        <w:pBdr>
          <w:top w:val="single" w:sz="4" w:space="1" w:color="auto"/>
        </w:pBd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1</w:t>
      </w:r>
      <w:r w:rsidR="00CF7E3B">
        <w:rPr>
          <w:rFonts w:ascii="Maiandra GD" w:hAnsi="Maiandra GD"/>
          <w:b/>
          <w:bCs/>
          <w:sz w:val="24"/>
          <w:szCs w:val="24"/>
        </w:rPr>
        <w:t>3</w:t>
      </w:r>
      <w:r>
        <w:rPr>
          <w:rFonts w:ascii="Maiandra GD" w:hAnsi="Maiandra GD"/>
          <w:b/>
          <w:bCs/>
          <w:sz w:val="24"/>
          <w:szCs w:val="24"/>
        </w:rPr>
        <w:t xml:space="preserve"> </w:t>
      </w:r>
      <w:r w:rsidR="00724A6C" w:rsidRPr="00EC7E2D">
        <w:rPr>
          <w:rFonts w:ascii="Maiandra GD" w:hAnsi="Maiandra GD"/>
          <w:b/>
          <w:bCs/>
          <w:sz w:val="24"/>
          <w:szCs w:val="24"/>
        </w:rPr>
        <w:t>personnes présentes</w:t>
      </w:r>
      <w:r w:rsidR="00CA2B90" w:rsidRPr="00EC7E2D">
        <w:rPr>
          <w:rFonts w:ascii="Maiandra GD" w:hAnsi="Maiandra GD"/>
          <w:sz w:val="24"/>
          <w:szCs w:val="24"/>
        </w:rPr>
        <w:t xml:space="preserve"> : </w:t>
      </w:r>
    </w:p>
    <w:p w14:paraId="330DEEAA" w14:textId="1B5E6BF8" w:rsidR="00CA2B90" w:rsidRPr="00EC7E2D" w:rsidRDefault="00CA2B90">
      <w:pPr>
        <w:rPr>
          <w:rFonts w:ascii="Maiandra GD" w:hAnsi="Maiandra GD"/>
          <w:sz w:val="24"/>
          <w:szCs w:val="24"/>
        </w:rPr>
      </w:pPr>
      <w:r w:rsidRPr="00EC7E2D">
        <w:rPr>
          <w:rFonts w:ascii="Maiandra GD" w:hAnsi="Maiandra GD"/>
          <w:sz w:val="24"/>
          <w:szCs w:val="24"/>
        </w:rPr>
        <w:t xml:space="preserve">Florian BOIVIN ALVES, Julien THELOT PICHOT, LAVAUX Patricia, DESVERGEZ Claire, LE GUILLOU Nadège, </w:t>
      </w:r>
      <w:r w:rsidR="0003329E">
        <w:rPr>
          <w:rFonts w:ascii="Maiandra GD" w:hAnsi="Maiandra GD"/>
          <w:sz w:val="24"/>
          <w:szCs w:val="24"/>
        </w:rPr>
        <w:t xml:space="preserve">ABET Muriel, </w:t>
      </w:r>
      <w:r w:rsidRPr="00EC7E2D">
        <w:rPr>
          <w:rFonts w:ascii="Maiandra GD" w:hAnsi="Maiandra GD"/>
          <w:sz w:val="24"/>
          <w:szCs w:val="24"/>
        </w:rPr>
        <w:t>TREBOUET MICLOT Elise</w:t>
      </w:r>
      <w:r w:rsidR="006744D2">
        <w:rPr>
          <w:rFonts w:ascii="Maiandra GD" w:hAnsi="Maiandra GD"/>
          <w:sz w:val="24"/>
          <w:szCs w:val="24"/>
        </w:rPr>
        <w:t>, MANDON</w:t>
      </w:r>
      <w:r w:rsidR="00CF7E3B">
        <w:rPr>
          <w:rFonts w:ascii="Maiandra GD" w:hAnsi="Maiandra GD"/>
          <w:sz w:val="24"/>
          <w:szCs w:val="24"/>
        </w:rPr>
        <w:t xml:space="preserve"> </w:t>
      </w:r>
      <w:r w:rsidR="00E87859">
        <w:rPr>
          <w:rFonts w:ascii="Maiandra GD" w:hAnsi="Maiandra GD"/>
          <w:sz w:val="24"/>
          <w:szCs w:val="24"/>
        </w:rPr>
        <w:t>TAKACS</w:t>
      </w:r>
      <w:r w:rsidR="00CF7E3B">
        <w:rPr>
          <w:rFonts w:ascii="Maiandra GD" w:hAnsi="Maiandra GD"/>
          <w:sz w:val="24"/>
          <w:szCs w:val="24"/>
        </w:rPr>
        <w:t xml:space="preserve"> Elise, Franck M</w:t>
      </w:r>
      <w:r w:rsidR="00E87859">
        <w:rPr>
          <w:rFonts w:ascii="Maiandra GD" w:hAnsi="Maiandra GD"/>
          <w:sz w:val="24"/>
          <w:szCs w:val="24"/>
        </w:rPr>
        <w:t>ANDON TAKACS</w:t>
      </w:r>
      <w:r w:rsidR="0096022A">
        <w:rPr>
          <w:rFonts w:ascii="Maiandra GD" w:hAnsi="Maiandra GD"/>
          <w:sz w:val="24"/>
          <w:szCs w:val="24"/>
        </w:rPr>
        <w:t>, Gabriella P</w:t>
      </w:r>
      <w:r w:rsidR="00B70CAB">
        <w:rPr>
          <w:rFonts w:ascii="Maiandra GD" w:hAnsi="Maiandra GD"/>
          <w:sz w:val="24"/>
          <w:szCs w:val="24"/>
        </w:rPr>
        <w:t>ANCUT</w:t>
      </w:r>
      <w:r w:rsidR="0096022A">
        <w:rPr>
          <w:rFonts w:ascii="Maiandra GD" w:hAnsi="Maiandra GD"/>
          <w:sz w:val="24"/>
          <w:szCs w:val="24"/>
        </w:rPr>
        <w:t xml:space="preserve"> T</w:t>
      </w:r>
      <w:r w:rsidR="00B70CAB">
        <w:rPr>
          <w:rFonts w:ascii="Maiandra GD" w:hAnsi="Maiandra GD"/>
          <w:sz w:val="24"/>
          <w:szCs w:val="24"/>
        </w:rPr>
        <w:t>RAVANUT</w:t>
      </w:r>
      <w:r w:rsidR="0096022A">
        <w:rPr>
          <w:rFonts w:ascii="Maiandra GD" w:hAnsi="Maiandra GD"/>
          <w:sz w:val="24"/>
          <w:szCs w:val="24"/>
        </w:rPr>
        <w:t xml:space="preserve">, </w:t>
      </w:r>
      <w:r w:rsidR="00B70CAB">
        <w:rPr>
          <w:rFonts w:ascii="Maiandra GD" w:hAnsi="Maiandra GD"/>
          <w:sz w:val="24"/>
          <w:szCs w:val="24"/>
        </w:rPr>
        <w:t xml:space="preserve">TALON (JAUNEAU) Clémence, DAAS Karim, </w:t>
      </w:r>
      <w:r w:rsidR="003E4CBC">
        <w:rPr>
          <w:rFonts w:ascii="Maiandra GD" w:hAnsi="Maiandra GD"/>
          <w:sz w:val="24"/>
          <w:szCs w:val="24"/>
        </w:rPr>
        <w:t>Mme Victorine VAUCHEL</w:t>
      </w:r>
    </w:p>
    <w:p w14:paraId="07B7ADEB" w14:textId="1AF3F67E" w:rsidR="00CA2B90" w:rsidRPr="00EC7E2D" w:rsidRDefault="00724A6C">
      <w:pPr>
        <w:rPr>
          <w:rFonts w:ascii="Maiandra GD" w:hAnsi="Maiandra GD"/>
          <w:sz w:val="24"/>
          <w:szCs w:val="24"/>
        </w:rPr>
      </w:pPr>
      <w:r w:rsidRPr="00EC7E2D">
        <w:rPr>
          <w:rFonts w:ascii="Maiandra GD" w:hAnsi="Maiandra GD"/>
          <w:b/>
          <w:bCs/>
          <w:sz w:val="24"/>
          <w:szCs w:val="24"/>
        </w:rPr>
        <w:t xml:space="preserve"> Le nouveau bureau est composé de</w:t>
      </w:r>
      <w:r w:rsidR="00EC7E2D">
        <w:rPr>
          <w:rFonts w:ascii="Maiandra GD" w:hAnsi="Maiandra GD"/>
          <w:sz w:val="24"/>
          <w:szCs w:val="24"/>
        </w:rPr>
        <w:t xml:space="preserve"> : </w:t>
      </w:r>
    </w:p>
    <w:p w14:paraId="1044BA74" w14:textId="1558B803" w:rsidR="00CA2B90" w:rsidRPr="00EC7E2D" w:rsidRDefault="00724A6C">
      <w:pPr>
        <w:rPr>
          <w:rFonts w:ascii="Maiandra GD" w:hAnsi="Maiandra GD"/>
          <w:sz w:val="24"/>
          <w:szCs w:val="24"/>
        </w:rPr>
      </w:pPr>
      <w:r w:rsidRPr="00EC7E2D">
        <w:rPr>
          <w:rFonts w:ascii="Maiandra GD" w:hAnsi="Maiandra GD"/>
          <w:sz w:val="24"/>
          <w:szCs w:val="24"/>
        </w:rPr>
        <w:t xml:space="preserve">Président : Florian Boivin </w:t>
      </w:r>
      <w:r w:rsidR="00CA2B90" w:rsidRPr="00EC7E2D">
        <w:rPr>
          <w:rFonts w:ascii="Maiandra GD" w:hAnsi="Maiandra GD"/>
          <w:sz w:val="24"/>
          <w:szCs w:val="24"/>
        </w:rPr>
        <w:t>Alves</w:t>
      </w:r>
    </w:p>
    <w:p w14:paraId="38410A00" w14:textId="69F80557" w:rsidR="00CA2B90" w:rsidRPr="00EC7E2D" w:rsidRDefault="00724A6C">
      <w:pPr>
        <w:rPr>
          <w:rFonts w:ascii="Maiandra GD" w:hAnsi="Maiandra GD"/>
          <w:sz w:val="24"/>
          <w:szCs w:val="24"/>
        </w:rPr>
      </w:pPr>
      <w:r w:rsidRPr="00EC7E2D">
        <w:rPr>
          <w:rFonts w:ascii="Maiandra GD" w:hAnsi="Maiandra GD"/>
          <w:sz w:val="24"/>
          <w:szCs w:val="24"/>
        </w:rPr>
        <w:t>Trésorier : Julien Thélot</w:t>
      </w:r>
      <w:r w:rsidR="00CA2B90" w:rsidRPr="00EC7E2D">
        <w:rPr>
          <w:rFonts w:ascii="Maiandra GD" w:hAnsi="Maiandra GD"/>
          <w:sz w:val="24"/>
          <w:szCs w:val="24"/>
        </w:rPr>
        <w:t xml:space="preserve"> Pichot</w:t>
      </w:r>
      <w:r w:rsidRPr="00EC7E2D">
        <w:rPr>
          <w:rFonts w:ascii="Maiandra GD" w:hAnsi="Maiandra GD"/>
          <w:sz w:val="24"/>
          <w:szCs w:val="24"/>
        </w:rPr>
        <w:t xml:space="preserve">, Muriel Abet  </w:t>
      </w:r>
    </w:p>
    <w:p w14:paraId="3411AE5D" w14:textId="07270310" w:rsidR="00CA2B90" w:rsidRPr="00EC7E2D" w:rsidRDefault="00724A6C">
      <w:pPr>
        <w:rPr>
          <w:rFonts w:ascii="Maiandra GD" w:hAnsi="Maiandra GD"/>
          <w:sz w:val="24"/>
          <w:szCs w:val="24"/>
        </w:rPr>
      </w:pPr>
      <w:r w:rsidRPr="00EC7E2D">
        <w:rPr>
          <w:rFonts w:ascii="Maiandra GD" w:hAnsi="Maiandra GD"/>
          <w:sz w:val="24"/>
          <w:szCs w:val="24"/>
        </w:rPr>
        <w:t xml:space="preserve">Secrétaire : </w:t>
      </w:r>
      <w:bookmarkStart w:id="0" w:name="_Hlk181871834"/>
      <w:r w:rsidR="00915BDC">
        <w:rPr>
          <w:rFonts w:ascii="Maiandra GD" w:hAnsi="Maiandra GD"/>
          <w:sz w:val="24"/>
          <w:szCs w:val="24"/>
        </w:rPr>
        <w:t xml:space="preserve">Gabriella </w:t>
      </w:r>
      <w:proofErr w:type="spellStart"/>
      <w:r w:rsidR="00915BDC">
        <w:rPr>
          <w:rFonts w:ascii="Maiandra GD" w:hAnsi="Maiandra GD"/>
          <w:sz w:val="24"/>
          <w:szCs w:val="24"/>
        </w:rPr>
        <w:t>Pancut</w:t>
      </w:r>
      <w:proofErr w:type="spellEnd"/>
      <w:r w:rsidR="00915BDC">
        <w:rPr>
          <w:rFonts w:ascii="Maiandra GD" w:hAnsi="Maiandra GD"/>
          <w:sz w:val="24"/>
          <w:szCs w:val="24"/>
        </w:rPr>
        <w:t xml:space="preserve"> Travanut</w:t>
      </w:r>
      <w:bookmarkEnd w:id="0"/>
      <w:r w:rsidR="00915BDC">
        <w:rPr>
          <w:rFonts w:ascii="Maiandra GD" w:hAnsi="Maiandra GD"/>
          <w:sz w:val="24"/>
          <w:szCs w:val="24"/>
        </w:rPr>
        <w:t xml:space="preserve">, </w:t>
      </w:r>
      <w:r w:rsidRPr="00EC7E2D">
        <w:rPr>
          <w:rFonts w:ascii="Maiandra GD" w:hAnsi="Maiandra GD"/>
          <w:sz w:val="24"/>
          <w:szCs w:val="24"/>
        </w:rPr>
        <w:t xml:space="preserve">Elise </w:t>
      </w:r>
      <w:proofErr w:type="spellStart"/>
      <w:r w:rsidRPr="00EC7E2D">
        <w:rPr>
          <w:rFonts w:ascii="Maiandra GD" w:hAnsi="Maiandra GD"/>
          <w:sz w:val="24"/>
          <w:szCs w:val="24"/>
        </w:rPr>
        <w:t>Tr</w:t>
      </w:r>
      <w:r w:rsidR="00CA2B90" w:rsidRPr="00EC7E2D">
        <w:rPr>
          <w:rFonts w:ascii="Maiandra GD" w:hAnsi="Maiandra GD"/>
          <w:sz w:val="24"/>
          <w:szCs w:val="24"/>
        </w:rPr>
        <w:t>é</w:t>
      </w:r>
      <w:r w:rsidRPr="00EC7E2D">
        <w:rPr>
          <w:rFonts w:ascii="Maiandra GD" w:hAnsi="Maiandra GD"/>
          <w:sz w:val="24"/>
          <w:szCs w:val="24"/>
        </w:rPr>
        <w:t>bouet-Miclo</w:t>
      </w:r>
      <w:r w:rsidR="00CA2B90" w:rsidRPr="00EC7E2D">
        <w:rPr>
          <w:rFonts w:ascii="Maiandra GD" w:hAnsi="Maiandra GD"/>
          <w:sz w:val="24"/>
          <w:szCs w:val="24"/>
        </w:rPr>
        <w:t>t</w:t>
      </w:r>
      <w:proofErr w:type="spellEnd"/>
      <w:r w:rsidRPr="00EC7E2D">
        <w:rPr>
          <w:rFonts w:ascii="Maiandra GD" w:hAnsi="Maiandra GD"/>
          <w:sz w:val="24"/>
          <w:szCs w:val="24"/>
        </w:rPr>
        <w:t xml:space="preserve"> </w:t>
      </w:r>
    </w:p>
    <w:p w14:paraId="00B29E31" w14:textId="138355AE" w:rsidR="00CA2B90" w:rsidRDefault="00724A6C" w:rsidP="00EC7E2D">
      <w:pPr>
        <w:pBdr>
          <w:top w:val="single" w:sz="4" w:space="1" w:color="auto"/>
        </w:pBdr>
        <w:rPr>
          <w:rFonts w:ascii="Maiandra GD" w:hAnsi="Maiandra GD"/>
          <w:b/>
          <w:bCs/>
          <w:sz w:val="24"/>
          <w:szCs w:val="24"/>
        </w:rPr>
      </w:pPr>
      <w:r w:rsidRPr="00EC7E2D">
        <w:rPr>
          <w:rFonts w:ascii="Maiandra GD" w:hAnsi="Maiandra GD"/>
          <w:b/>
          <w:bCs/>
          <w:sz w:val="24"/>
          <w:szCs w:val="24"/>
        </w:rPr>
        <w:t>Budget 202</w:t>
      </w:r>
      <w:r w:rsidR="00915BDC">
        <w:rPr>
          <w:rFonts w:ascii="Maiandra GD" w:hAnsi="Maiandra GD"/>
          <w:b/>
          <w:bCs/>
          <w:sz w:val="24"/>
          <w:szCs w:val="24"/>
        </w:rPr>
        <w:t>3</w:t>
      </w:r>
      <w:r w:rsidRPr="00EC7E2D">
        <w:rPr>
          <w:rFonts w:ascii="Maiandra GD" w:hAnsi="Maiandra GD"/>
          <w:b/>
          <w:bCs/>
          <w:sz w:val="24"/>
          <w:szCs w:val="24"/>
        </w:rPr>
        <w:t>/2</w:t>
      </w:r>
      <w:r w:rsidR="00915BDC">
        <w:rPr>
          <w:rFonts w:ascii="Maiandra GD" w:hAnsi="Maiandra GD"/>
          <w:b/>
          <w:bCs/>
          <w:sz w:val="24"/>
          <w:szCs w:val="24"/>
        </w:rPr>
        <w:t>4</w:t>
      </w:r>
      <w:r w:rsidRPr="00EC7E2D">
        <w:rPr>
          <w:rFonts w:ascii="Maiandra GD" w:hAnsi="Maiandra GD"/>
          <w:b/>
          <w:bCs/>
          <w:sz w:val="24"/>
          <w:szCs w:val="24"/>
        </w:rPr>
        <w:t xml:space="preserve"> </w:t>
      </w:r>
    </w:p>
    <w:p w14:paraId="6039C4AC" w14:textId="49E8FDA9" w:rsidR="00E45102" w:rsidRDefault="00E45102" w:rsidP="00EC7E2D">
      <w:pPr>
        <w:pBdr>
          <w:top w:val="single" w:sz="4" w:space="1" w:color="auto"/>
        </w:pBdr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Voici le compte rendu financier :</w:t>
      </w:r>
    </w:p>
    <w:p w14:paraId="45BFB04A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ASSOCIATION USEP MICHEL HANTRAIS</w:t>
      </w:r>
    </w:p>
    <w:p w14:paraId="187BCFED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Association régie par la loi du 1 er juillet 1901</w:t>
      </w:r>
    </w:p>
    <w:p w14:paraId="60E47164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 xml:space="preserve">Siège social : Ecole </w:t>
      </w:r>
      <w:proofErr w:type="spellStart"/>
      <w:r w:rsidRPr="00E45102">
        <w:rPr>
          <w:rFonts w:ascii="Maiandra GD" w:hAnsi="Maiandra GD"/>
          <w:sz w:val="24"/>
          <w:szCs w:val="24"/>
        </w:rPr>
        <w:t>Michale</w:t>
      </w:r>
      <w:proofErr w:type="spellEnd"/>
      <w:r w:rsidRPr="00E45102">
        <w:rPr>
          <w:rFonts w:ascii="Maiandra GD" w:hAnsi="Maiandra GD"/>
          <w:sz w:val="24"/>
          <w:szCs w:val="24"/>
        </w:rPr>
        <w:t xml:space="preserve"> Hantrais, route de </w:t>
      </w:r>
      <w:proofErr w:type="spellStart"/>
      <w:r w:rsidRPr="00E45102">
        <w:rPr>
          <w:rFonts w:ascii="Maiandra GD" w:hAnsi="Maiandra GD"/>
          <w:sz w:val="24"/>
          <w:szCs w:val="24"/>
        </w:rPr>
        <w:t>Denisy</w:t>
      </w:r>
      <w:proofErr w:type="spellEnd"/>
      <w:r w:rsidRPr="00E45102">
        <w:rPr>
          <w:rFonts w:ascii="Maiandra GD" w:hAnsi="Maiandra GD"/>
          <w:sz w:val="24"/>
          <w:szCs w:val="24"/>
        </w:rPr>
        <w:t>, 78730 Sainte Mesme</w:t>
      </w:r>
    </w:p>
    <w:p w14:paraId="18E3E337" w14:textId="77777777" w:rsid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RAPPORT DE GESTION DU TRÉSORIER A L’ASSEMBLÉE GÉNÉRALE ORDINAIRE ANNUELLE DU 08/10/2024</w:t>
      </w:r>
      <w:r>
        <w:rPr>
          <w:rFonts w:ascii="Maiandra GD" w:hAnsi="Maiandra GD"/>
          <w:sz w:val="24"/>
          <w:szCs w:val="24"/>
        </w:rPr>
        <w:t xml:space="preserve"> </w:t>
      </w:r>
    </w:p>
    <w:p w14:paraId="60BD0449" w14:textId="453B8ED9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Mesdames, Messieurs,</w:t>
      </w:r>
    </w:p>
    <w:p w14:paraId="4E5A5B94" w14:textId="79907A49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Je vous présente lors de notre assemblé</w:t>
      </w:r>
      <w:r>
        <w:rPr>
          <w:rFonts w:ascii="Maiandra GD" w:hAnsi="Maiandra GD"/>
          <w:sz w:val="24"/>
          <w:szCs w:val="24"/>
        </w:rPr>
        <w:t>e</w:t>
      </w:r>
      <w:r w:rsidRPr="00E45102">
        <w:rPr>
          <w:rFonts w:ascii="Maiandra GD" w:hAnsi="Maiandra GD"/>
          <w:sz w:val="24"/>
          <w:szCs w:val="24"/>
        </w:rPr>
        <w:t xml:space="preserve"> générale ordinaire l’activité de notre association pour l’exercice de 12 mois clos le 31/08/2024, et je soumets à votre approbation les comptes annuels.</w:t>
      </w:r>
    </w:p>
    <w:p w14:paraId="4CA2C077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ACTIVITÉ ET FINANCEMENT :</w:t>
      </w:r>
    </w:p>
    <w:p w14:paraId="19A33597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Notre association a pour but de financer des projets pédagogiques à destination des élèves de l’école Michel Hantrais, en récoltant des fonds pour ce faire.</w:t>
      </w:r>
    </w:p>
    <w:p w14:paraId="6002EBAB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Les grandes catégories d’activités et de financements pour l’année scolaire 2023-2024 sont réparties comme suit :</w:t>
      </w:r>
    </w:p>
    <w:p w14:paraId="1151F459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1. Achats de produits pour cession</w:t>
      </w:r>
    </w:p>
    <w:p w14:paraId="1017A951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- Photos de classe en septembre</w:t>
      </w:r>
    </w:p>
    <w:p w14:paraId="76C737A1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- Vente de sapin et de chocolats en décembre</w:t>
      </w:r>
    </w:p>
    <w:p w14:paraId="53AE05F6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- Vente de clés USB pour les photos du voyage en Bretagne</w:t>
      </w:r>
    </w:p>
    <w:p w14:paraId="56278C8D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Cette activité a occasionné un bénéfice, pour l’USEP, d’environ 200€.</w:t>
      </w:r>
    </w:p>
    <w:p w14:paraId="4647E36D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</w:p>
    <w:p w14:paraId="4EEC9D25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2. Activités éducatives</w:t>
      </w:r>
    </w:p>
    <w:p w14:paraId="66557865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- Sorties scolaires, y compris cars, ateliers pédagogiques, et visites</w:t>
      </w:r>
    </w:p>
    <w:p w14:paraId="77F8A05E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- Evénements (kermesse scolaire, vente de crêpes, etc.)</w:t>
      </w:r>
    </w:p>
    <w:p w14:paraId="182D22A6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- Achat de fournitures et de matériel</w:t>
      </w:r>
    </w:p>
    <w:p w14:paraId="1696EE62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Cette rubrique constitue le plus gros poste financier de l’association et a occasionné une dépense totale d’environ 4 200€.</w:t>
      </w:r>
    </w:p>
    <w:p w14:paraId="424D3608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3. Affiliation USEP</w:t>
      </w:r>
    </w:p>
    <w:p w14:paraId="271EA221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Les élèves de l’école Michel Hantrais sont inscrits à l’USEP. Le coût total de leurs licences (5€/enfant), pour l’année scolaire 2022-2023, s’est élevé à 313€. Cette affiliation permet aux élèves de participer à des journées sportives organisées par d’autres établissements affiliés à l’USEP, et à l’école de se faire prêter du matériel sportif, sur demande, par l’USEP.</w:t>
      </w:r>
    </w:p>
    <w:p w14:paraId="4350C203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4. Financements de l’association</w:t>
      </w:r>
    </w:p>
    <w:p w14:paraId="0C2FCE33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L’association est financée :</w:t>
      </w:r>
    </w:p>
    <w:p w14:paraId="21063D97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- par les dons des familles, à hauteur de 1 500€ environ.</w:t>
      </w:r>
    </w:p>
    <w:p w14:paraId="07759324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- par la vente régulière de crêpes et de gâteaux, qui alimente un fond de caisse conséquent</w:t>
      </w:r>
    </w:p>
    <w:p w14:paraId="449A71EB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- par les bénéfices de la kermesse (loterie, tickets, repas), qui s’élèvent à 800€ environ</w:t>
      </w:r>
    </w:p>
    <w:p w14:paraId="52A1A48B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5. Classe de découverte</w:t>
      </w:r>
    </w:p>
    <w:p w14:paraId="1E325658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Le financement de la classe de découverte de juin 2024 a été indolore pour l’USEP, puisque les frais ont été pris en charge par l’Amicale Laïque, laquelle a clôturé ses comptes.</w:t>
      </w:r>
    </w:p>
    <w:p w14:paraId="0C272C63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L’USEP a donc reçu 4 750€, et en a reversé 4 850 pour le trajet en car des enfants.</w:t>
      </w:r>
    </w:p>
    <w:p w14:paraId="29B64EA5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Au cours de l’exercice clos le 31/08/</w:t>
      </w:r>
      <w:proofErr w:type="gramStart"/>
      <w:r w:rsidRPr="00E45102">
        <w:rPr>
          <w:rFonts w:ascii="Maiandra GD" w:hAnsi="Maiandra GD"/>
          <w:sz w:val="24"/>
          <w:szCs w:val="24"/>
        </w:rPr>
        <w:t>2023 ,</w:t>
      </w:r>
      <w:proofErr w:type="gramEnd"/>
      <w:r w:rsidRPr="00E45102">
        <w:rPr>
          <w:rFonts w:ascii="Maiandra GD" w:hAnsi="Maiandra GD"/>
          <w:sz w:val="24"/>
          <w:szCs w:val="24"/>
        </w:rPr>
        <w:t xml:space="preserve"> les rentrées financières se sont élevées à 11 090,05 euros ; les dépenses se sont élevées à 10 800,15 euros</w:t>
      </w:r>
    </w:p>
    <w:p w14:paraId="51F3CBF5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Sur l’année scolaire 2022-2023, l’USEP Michel Hantrais a donc dégagé un bénéfice net de 289,90€.</w:t>
      </w:r>
    </w:p>
    <w:p w14:paraId="24AF226C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- Proposition d’affectation du résultat :</w:t>
      </w:r>
    </w:p>
    <w:p w14:paraId="6DC85BCE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Nous vous proposons de bien vouloir approuver les comptes annuels (bilan, compte de résultat et annexe) tels qu’ils vous sont présentés et qui font apparaître un excédent de 289,90.</w:t>
      </w:r>
    </w:p>
    <w:p w14:paraId="3A76CE1F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Nous vous proposons de bien vouloir affecter l’excédent de 289,90 euros au titre de l’exercice au compte « report à nouveau ».</w:t>
      </w:r>
    </w:p>
    <w:p w14:paraId="553F7F2C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Au terme de l’exercice 2023-2024, le compte de l’USEP au CIC affiche 4 372,17 €</w:t>
      </w:r>
    </w:p>
    <w:p w14:paraId="671897DF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 xml:space="preserve">ÉVOLUTION PRÉVISIBLE ET </w:t>
      </w:r>
      <w:proofErr w:type="gramStart"/>
      <w:r w:rsidRPr="00E45102">
        <w:rPr>
          <w:rFonts w:ascii="Maiandra GD" w:hAnsi="Maiandra GD"/>
          <w:sz w:val="24"/>
          <w:szCs w:val="24"/>
        </w:rPr>
        <w:t>PERSPECTIVE D’AVENIR</w:t>
      </w:r>
      <w:proofErr w:type="gramEnd"/>
      <w:r w:rsidRPr="00E45102">
        <w:rPr>
          <w:rFonts w:ascii="Maiandra GD" w:hAnsi="Maiandra GD"/>
          <w:sz w:val="24"/>
          <w:szCs w:val="24"/>
        </w:rPr>
        <w:t xml:space="preserve"> :</w:t>
      </w:r>
    </w:p>
    <w:p w14:paraId="1DEEA813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Si les activités de l’année scolaire 2024-2025 sont similaires, en rythme comme en participation du public, à celles de l’année précédente, le bilan financier 2024 devrait être similaire à celui de 2023.</w:t>
      </w:r>
    </w:p>
    <w:p w14:paraId="4A3AD02B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En ce début d’année 2024-2025, le compte en banque de l’USEP affiche, après l’encaissement des dons des parents d’élèves, un solde de 5 117,17 euros.</w:t>
      </w:r>
    </w:p>
    <w:p w14:paraId="4D50D192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</w:p>
    <w:p w14:paraId="3084A09C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</w:p>
    <w:p w14:paraId="6B1260F4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  <w:r w:rsidRPr="00E45102">
        <w:rPr>
          <w:rFonts w:ascii="Maiandra GD" w:hAnsi="Maiandra GD"/>
          <w:sz w:val="24"/>
          <w:szCs w:val="24"/>
        </w:rPr>
        <w:t>En conclusion, nous souhaitons que ces diverses propositions emportent votre approbation et que vous vouliez bien donner au bureau quitus de sa gestion pour l’exercice sur les comptes duquel vous avez à vous prononcer.</w:t>
      </w:r>
    </w:p>
    <w:p w14:paraId="466DA789" w14:textId="77777777" w:rsidR="00E45102" w:rsidRPr="00E45102" w:rsidRDefault="00E45102" w:rsidP="00E45102">
      <w:pPr>
        <w:rPr>
          <w:rFonts w:ascii="Maiandra GD" w:hAnsi="Maiandra GD"/>
          <w:sz w:val="24"/>
          <w:szCs w:val="24"/>
        </w:rPr>
      </w:pPr>
    </w:p>
    <w:p w14:paraId="250C6088" w14:textId="27D94DAE" w:rsidR="00EC7E2D" w:rsidRDefault="00EC7E2D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Chaque rencontre sportive coûte environ </w:t>
      </w:r>
      <w:r w:rsidR="00B70CAB">
        <w:rPr>
          <w:rFonts w:ascii="Maiandra GD" w:hAnsi="Maiandra GD"/>
          <w:sz w:val="24"/>
          <w:szCs w:val="24"/>
        </w:rPr>
        <w:t>480</w:t>
      </w:r>
      <w:r>
        <w:rPr>
          <w:rFonts w:ascii="Maiandra GD" w:hAnsi="Maiandra GD"/>
          <w:sz w:val="24"/>
          <w:szCs w:val="24"/>
        </w:rPr>
        <w:t xml:space="preserve"> euros.  Le prix des bus a doublé. </w:t>
      </w:r>
    </w:p>
    <w:p w14:paraId="0A20D8C8" w14:textId="653AB324" w:rsidR="00EC7E2D" w:rsidRPr="00EC7E2D" w:rsidRDefault="00EC7E2D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A noter que c’est la Mairie qui finance les séances de piscine </w:t>
      </w:r>
      <w:proofErr w:type="gramStart"/>
      <w:r>
        <w:rPr>
          <w:rFonts w:ascii="Maiandra GD" w:hAnsi="Maiandra GD"/>
          <w:sz w:val="24"/>
          <w:szCs w:val="24"/>
        </w:rPr>
        <w:t>( bus</w:t>
      </w:r>
      <w:proofErr w:type="gramEnd"/>
      <w:r>
        <w:rPr>
          <w:rFonts w:ascii="Maiandra GD" w:hAnsi="Maiandra GD"/>
          <w:sz w:val="24"/>
          <w:szCs w:val="24"/>
        </w:rPr>
        <w:t xml:space="preserve"> et entr</w:t>
      </w:r>
      <w:r w:rsidR="00361B3A">
        <w:rPr>
          <w:rFonts w:ascii="Maiandra GD" w:hAnsi="Maiandra GD"/>
          <w:sz w:val="24"/>
          <w:szCs w:val="24"/>
        </w:rPr>
        <w:t>ée</w:t>
      </w:r>
      <w:r>
        <w:rPr>
          <w:rFonts w:ascii="Maiandra GD" w:hAnsi="Maiandra GD"/>
          <w:sz w:val="24"/>
          <w:szCs w:val="24"/>
        </w:rPr>
        <w:t>s à la piscine).</w:t>
      </w:r>
      <w:r w:rsidR="005C5D04">
        <w:rPr>
          <w:rFonts w:ascii="Maiandra GD" w:hAnsi="Maiandra GD"/>
          <w:sz w:val="24"/>
          <w:szCs w:val="24"/>
        </w:rPr>
        <w:t xml:space="preserve"> </w:t>
      </w:r>
      <w:r w:rsidR="00915BDC">
        <w:rPr>
          <w:rFonts w:ascii="Maiandra GD" w:hAnsi="Maiandra GD"/>
          <w:sz w:val="24"/>
          <w:szCs w:val="24"/>
        </w:rPr>
        <w:t>Un don de 4800 euros a été fait par l’Amicale Laïque pour financer le bus de la classe découverte. Ce don a permis de clôturer les comptes de cette association. Un don de 1000 euros a aussi été fait pour le financement de la classe découverte.</w:t>
      </w:r>
    </w:p>
    <w:p w14:paraId="1703012B" w14:textId="77777777" w:rsidR="00CA2B90" w:rsidRPr="00EC7E2D" w:rsidRDefault="00724A6C" w:rsidP="00EC7E2D">
      <w:pPr>
        <w:pBdr>
          <w:top w:val="single" w:sz="4" w:space="1" w:color="auto"/>
        </w:pBdr>
        <w:rPr>
          <w:rFonts w:ascii="Maiandra GD" w:hAnsi="Maiandra GD"/>
          <w:b/>
          <w:bCs/>
          <w:sz w:val="24"/>
          <w:szCs w:val="24"/>
        </w:rPr>
      </w:pPr>
      <w:r w:rsidRPr="00EC7E2D">
        <w:rPr>
          <w:rFonts w:ascii="Maiandra GD" w:hAnsi="Maiandra GD"/>
          <w:b/>
          <w:bCs/>
          <w:sz w:val="24"/>
          <w:szCs w:val="24"/>
        </w:rPr>
        <w:t>Projet</w:t>
      </w:r>
      <w:r w:rsidR="00CA2B90" w:rsidRPr="00EC7E2D">
        <w:rPr>
          <w:rFonts w:ascii="Maiandra GD" w:hAnsi="Maiandra GD"/>
          <w:b/>
          <w:bCs/>
          <w:sz w:val="24"/>
          <w:szCs w:val="24"/>
        </w:rPr>
        <w:t>s</w:t>
      </w:r>
      <w:r w:rsidRPr="00EC7E2D">
        <w:rPr>
          <w:rFonts w:ascii="Maiandra GD" w:hAnsi="Maiandra GD"/>
          <w:b/>
          <w:bCs/>
          <w:sz w:val="24"/>
          <w:szCs w:val="24"/>
        </w:rPr>
        <w:t xml:space="preserve"> pour l’année </w:t>
      </w:r>
    </w:p>
    <w:p w14:paraId="4F963686" w14:textId="77777777" w:rsidR="00CA2B90" w:rsidRPr="00EC7E2D" w:rsidRDefault="00724A6C">
      <w:pPr>
        <w:rPr>
          <w:rFonts w:ascii="Maiandra GD" w:hAnsi="Maiandra GD"/>
          <w:sz w:val="24"/>
          <w:szCs w:val="24"/>
        </w:rPr>
      </w:pPr>
      <w:r w:rsidRPr="00EC7E2D">
        <w:rPr>
          <w:rFonts w:ascii="Maiandra GD" w:hAnsi="Maiandra GD"/>
          <w:sz w:val="24"/>
          <w:szCs w:val="24"/>
        </w:rPr>
        <w:t xml:space="preserve">- Vente de crêpes les derniers mardis avant les vacances </w:t>
      </w:r>
    </w:p>
    <w:p w14:paraId="04DDCBA4" w14:textId="4E9C5A9E" w:rsidR="00CA2B90" w:rsidRPr="00EC7E2D" w:rsidRDefault="00724A6C">
      <w:pPr>
        <w:rPr>
          <w:rFonts w:ascii="Maiandra GD" w:hAnsi="Maiandra GD"/>
          <w:sz w:val="24"/>
          <w:szCs w:val="24"/>
        </w:rPr>
      </w:pPr>
      <w:r w:rsidRPr="00EC7E2D">
        <w:rPr>
          <w:rFonts w:ascii="Maiandra GD" w:hAnsi="Maiandra GD"/>
          <w:sz w:val="24"/>
          <w:szCs w:val="24"/>
        </w:rPr>
        <w:t xml:space="preserve">- Bourse aux jouets (prévu le samedi </w:t>
      </w:r>
      <w:r w:rsidR="006744D2">
        <w:rPr>
          <w:rFonts w:ascii="Maiandra GD" w:hAnsi="Maiandra GD"/>
          <w:sz w:val="24"/>
          <w:szCs w:val="24"/>
        </w:rPr>
        <w:t>30</w:t>
      </w:r>
      <w:r w:rsidRPr="00EC7E2D">
        <w:rPr>
          <w:rFonts w:ascii="Maiandra GD" w:hAnsi="Maiandra GD"/>
          <w:sz w:val="24"/>
          <w:szCs w:val="24"/>
        </w:rPr>
        <w:t xml:space="preserve"> </w:t>
      </w:r>
      <w:r w:rsidR="0003329E">
        <w:rPr>
          <w:rFonts w:ascii="Maiandra GD" w:hAnsi="Maiandra GD"/>
          <w:sz w:val="24"/>
          <w:szCs w:val="24"/>
        </w:rPr>
        <w:t>novembre</w:t>
      </w:r>
      <w:r w:rsidRPr="00EC7E2D">
        <w:rPr>
          <w:rFonts w:ascii="Maiandra GD" w:hAnsi="Maiandra GD"/>
          <w:sz w:val="24"/>
          <w:szCs w:val="24"/>
        </w:rPr>
        <w:t>)</w:t>
      </w:r>
      <w:r w:rsidR="00BF016B">
        <w:rPr>
          <w:rFonts w:ascii="Maiandra GD" w:hAnsi="Maiandra GD"/>
          <w:sz w:val="24"/>
          <w:szCs w:val="24"/>
        </w:rPr>
        <w:t>.</w:t>
      </w:r>
    </w:p>
    <w:p w14:paraId="39981AA5" w14:textId="6F6C570F" w:rsidR="00CA2B90" w:rsidRPr="00EC7E2D" w:rsidRDefault="00724A6C">
      <w:pPr>
        <w:rPr>
          <w:rFonts w:ascii="Maiandra GD" w:hAnsi="Maiandra GD"/>
          <w:sz w:val="24"/>
          <w:szCs w:val="24"/>
        </w:rPr>
      </w:pPr>
      <w:r w:rsidRPr="00EC7E2D">
        <w:rPr>
          <w:rFonts w:ascii="Maiandra GD" w:hAnsi="Maiandra GD"/>
          <w:sz w:val="24"/>
          <w:szCs w:val="24"/>
        </w:rPr>
        <w:t>- Vente de sapin</w:t>
      </w:r>
      <w:r w:rsidR="00EC7E2D">
        <w:rPr>
          <w:rFonts w:ascii="Maiandra GD" w:hAnsi="Maiandra GD"/>
          <w:sz w:val="24"/>
          <w:szCs w:val="24"/>
        </w:rPr>
        <w:t>s</w:t>
      </w:r>
      <w:r w:rsidRPr="00EC7E2D">
        <w:rPr>
          <w:rFonts w:ascii="Maiandra GD" w:hAnsi="Maiandra GD"/>
          <w:sz w:val="24"/>
          <w:szCs w:val="24"/>
        </w:rPr>
        <w:t xml:space="preserve"> de Noël </w:t>
      </w:r>
      <w:r w:rsidR="006744D2">
        <w:rPr>
          <w:rFonts w:ascii="Maiandra GD" w:hAnsi="Maiandra GD"/>
          <w:sz w:val="24"/>
          <w:szCs w:val="24"/>
        </w:rPr>
        <w:t xml:space="preserve">avec livraison le 30 </w:t>
      </w:r>
      <w:r w:rsidR="0003329E">
        <w:rPr>
          <w:rFonts w:ascii="Maiandra GD" w:hAnsi="Maiandra GD"/>
          <w:sz w:val="24"/>
          <w:szCs w:val="24"/>
        </w:rPr>
        <w:t>n</w:t>
      </w:r>
      <w:r w:rsidR="006744D2">
        <w:rPr>
          <w:rFonts w:ascii="Maiandra GD" w:hAnsi="Maiandra GD"/>
          <w:sz w:val="24"/>
          <w:szCs w:val="24"/>
        </w:rPr>
        <w:t>ovembre.</w:t>
      </w:r>
    </w:p>
    <w:p w14:paraId="0FEEFCA8" w14:textId="27F014FF" w:rsidR="00CA2B90" w:rsidRDefault="00CA2B90">
      <w:pPr>
        <w:rPr>
          <w:rFonts w:ascii="Maiandra GD" w:hAnsi="Maiandra GD"/>
          <w:sz w:val="24"/>
          <w:szCs w:val="24"/>
        </w:rPr>
      </w:pPr>
      <w:r w:rsidRPr="00EC7E2D">
        <w:rPr>
          <w:rFonts w:ascii="Maiandra GD" w:hAnsi="Maiandra GD"/>
          <w:sz w:val="24"/>
          <w:szCs w:val="24"/>
        </w:rPr>
        <w:t xml:space="preserve">- </w:t>
      </w:r>
      <w:r w:rsidR="006744D2">
        <w:rPr>
          <w:rFonts w:ascii="Maiandra GD" w:hAnsi="Maiandra GD"/>
          <w:sz w:val="24"/>
          <w:szCs w:val="24"/>
        </w:rPr>
        <w:t>Cross inter classe (ou plus étendu)</w:t>
      </w:r>
      <w:r w:rsidR="00915BDC">
        <w:rPr>
          <w:rFonts w:ascii="Maiandra GD" w:hAnsi="Maiandra GD"/>
          <w:sz w:val="24"/>
          <w:szCs w:val="24"/>
        </w:rPr>
        <w:t>. L’intervenant en sport Quentin Geiger peut nous aider à organiser ce Cross. (Mars avril ou mi</w:t>
      </w:r>
      <w:r w:rsidR="0003329E">
        <w:rPr>
          <w:rFonts w:ascii="Maiandra GD" w:hAnsi="Maiandra GD"/>
          <w:sz w:val="24"/>
          <w:szCs w:val="24"/>
        </w:rPr>
        <w:t>-</w:t>
      </w:r>
      <w:r w:rsidR="00915BDC">
        <w:rPr>
          <w:rFonts w:ascii="Maiandra GD" w:hAnsi="Maiandra GD"/>
          <w:sz w:val="24"/>
          <w:szCs w:val="24"/>
        </w:rPr>
        <w:t>mars</w:t>
      </w:r>
    </w:p>
    <w:p w14:paraId="47928826" w14:textId="759013C8" w:rsidR="006744D2" w:rsidRDefault="006744D2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- Rencontre familles</w:t>
      </w:r>
    </w:p>
    <w:p w14:paraId="46A815EB" w14:textId="52162E2A" w:rsidR="00EC7E2D" w:rsidRDefault="00EC7E2D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- Kermesse en fin d’année scolaire.</w:t>
      </w:r>
    </w:p>
    <w:p w14:paraId="1F3B8771" w14:textId="207F17AB" w:rsidR="00915BDC" w:rsidRDefault="00915BDC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- Ramassage des déchets dans la forêt.</w:t>
      </w:r>
    </w:p>
    <w:p w14:paraId="3BFC7135" w14:textId="4EDFBA7C" w:rsidR="00915BDC" w:rsidRPr="0096022A" w:rsidRDefault="00915BDC" w:rsidP="0096022A">
      <w:pPr>
        <w:pBdr>
          <w:top w:val="single" w:sz="4" w:space="1" w:color="auto"/>
        </w:pBdr>
        <w:rPr>
          <w:rFonts w:ascii="Maiandra GD" w:hAnsi="Maiandra GD"/>
          <w:b/>
          <w:bCs/>
          <w:sz w:val="24"/>
          <w:szCs w:val="24"/>
        </w:rPr>
      </w:pPr>
      <w:r w:rsidRPr="0096022A">
        <w:rPr>
          <w:rFonts w:ascii="Maiandra GD" w:hAnsi="Maiandra GD"/>
          <w:b/>
          <w:bCs/>
          <w:sz w:val="24"/>
          <w:szCs w:val="24"/>
        </w:rPr>
        <w:t>Idées d’activités</w:t>
      </w:r>
    </w:p>
    <w:p w14:paraId="030AD20F" w14:textId="681D9C0E" w:rsidR="00915BDC" w:rsidRDefault="00915BDC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Un run and bike dans la cour pour les petits et en forêt pour les plus grands.</w:t>
      </w:r>
    </w:p>
    <w:p w14:paraId="2A8212E7" w14:textId="37654556" w:rsidR="00915BDC" w:rsidRDefault="00915BDC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Un cross ouvert à tous dans la forêt.</w:t>
      </w:r>
    </w:p>
    <w:p w14:paraId="6DB07031" w14:textId="428477FB" w:rsidR="0096022A" w:rsidRDefault="0096022A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A noter que toutes les activités faites en forêt nécessitent l’accord de l’ONF. Il faut demander cette autorisation 3 mois à l’avance.</w:t>
      </w:r>
    </w:p>
    <w:p w14:paraId="01BB1B03" w14:textId="3EF2EA2A" w:rsidR="00915BDC" w:rsidRDefault="00915BDC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Formation aux premiers secours</w:t>
      </w:r>
      <w:r w:rsidR="0096022A">
        <w:rPr>
          <w:rFonts w:ascii="Maiandra GD" w:hAnsi="Maiandra GD"/>
          <w:sz w:val="24"/>
          <w:szCs w:val="24"/>
        </w:rPr>
        <w:t>.</w:t>
      </w:r>
    </w:p>
    <w:p w14:paraId="22F607A3" w14:textId="17669CF6" w:rsidR="0096022A" w:rsidRDefault="0096022A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Carnaval mi</w:t>
      </w:r>
      <w:r w:rsidR="0003329E">
        <w:rPr>
          <w:rFonts w:ascii="Maiandra GD" w:hAnsi="Maiandra GD"/>
          <w:sz w:val="24"/>
          <w:szCs w:val="24"/>
        </w:rPr>
        <w:t>-</w:t>
      </w:r>
      <w:r>
        <w:rPr>
          <w:rFonts w:ascii="Maiandra GD" w:hAnsi="Maiandra GD"/>
          <w:sz w:val="24"/>
          <w:szCs w:val="24"/>
        </w:rPr>
        <w:t>mars</w:t>
      </w:r>
    </w:p>
    <w:p w14:paraId="67D26FBD" w14:textId="486F5747" w:rsidR="0096022A" w:rsidRPr="00EC7E2D" w:rsidRDefault="0096022A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Vente de fleurs et de bulbes de fleurs près de la fête des mères.</w:t>
      </w:r>
    </w:p>
    <w:p w14:paraId="45E6680D" w14:textId="77777777" w:rsidR="0003329E" w:rsidRPr="0003329E" w:rsidRDefault="00724A6C" w:rsidP="00EC7E2D">
      <w:pPr>
        <w:pBdr>
          <w:top w:val="single" w:sz="4" w:space="1" w:color="auto"/>
        </w:pBdr>
        <w:rPr>
          <w:rFonts w:ascii="Maiandra GD" w:hAnsi="Maiandra GD"/>
          <w:b/>
          <w:bCs/>
          <w:sz w:val="24"/>
          <w:szCs w:val="24"/>
        </w:rPr>
      </w:pPr>
      <w:r w:rsidRPr="0003329E">
        <w:rPr>
          <w:rFonts w:ascii="Maiandra GD" w:hAnsi="Maiandra GD"/>
          <w:b/>
          <w:bCs/>
          <w:sz w:val="24"/>
          <w:szCs w:val="24"/>
        </w:rPr>
        <w:t xml:space="preserve"> </w:t>
      </w:r>
      <w:r w:rsidR="0003329E" w:rsidRPr="0003329E">
        <w:rPr>
          <w:rFonts w:ascii="Maiandra GD" w:hAnsi="Maiandra GD"/>
          <w:b/>
          <w:bCs/>
          <w:sz w:val="24"/>
          <w:szCs w:val="24"/>
        </w:rPr>
        <w:t>Divers</w:t>
      </w:r>
    </w:p>
    <w:p w14:paraId="624A9073" w14:textId="4A7A0388" w:rsidR="00EC7E2D" w:rsidRDefault="00724A6C" w:rsidP="00EC7E2D">
      <w:pPr>
        <w:pBdr>
          <w:top w:val="single" w:sz="4" w:space="1" w:color="auto"/>
        </w:pBdr>
        <w:rPr>
          <w:rFonts w:ascii="Maiandra GD" w:hAnsi="Maiandra GD"/>
          <w:sz w:val="24"/>
          <w:szCs w:val="24"/>
        </w:rPr>
      </w:pPr>
      <w:r w:rsidRPr="00EC7E2D">
        <w:rPr>
          <w:rFonts w:ascii="Maiandra GD" w:hAnsi="Maiandra GD"/>
          <w:sz w:val="24"/>
          <w:szCs w:val="24"/>
        </w:rPr>
        <w:t xml:space="preserve">Des </w:t>
      </w:r>
      <w:r w:rsidRPr="00EC7E2D">
        <w:rPr>
          <w:rFonts w:ascii="Maiandra GD" w:hAnsi="Maiandra GD"/>
          <w:b/>
          <w:bCs/>
          <w:sz w:val="24"/>
          <w:szCs w:val="24"/>
        </w:rPr>
        <w:t>sorties sportives USEP</w:t>
      </w:r>
      <w:r w:rsidRPr="00EC7E2D">
        <w:rPr>
          <w:rFonts w:ascii="Maiandra GD" w:hAnsi="Maiandra GD"/>
          <w:sz w:val="24"/>
          <w:szCs w:val="24"/>
        </w:rPr>
        <w:t xml:space="preserve"> se feront au cours de l’année dans des écoles voisines</w:t>
      </w:r>
      <w:r w:rsidR="00EC7E2D">
        <w:rPr>
          <w:rFonts w:ascii="Maiandra GD" w:hAnsi="Maiandra GD"/>
          <w:sz w:val="24"/>
          <w:szCs w:val="24"/>
        </w:rPr>
        <w:t xml:space="preserve">. </w:t>
      </w:r>
      <w:r w:rsidR="006744D2">
        <w:rPr>
          <w:rFonts w:ascii="Maiandra GD" w:hAnsi="Maiandra GD"/>
          <w:sz w:val="24"/>
          <w:szCs w:val="24"/>
        </w:rPr>
        <w:t>Il ne reste malheureusement que très peu de places sur ces rencontres. De plus, le bus coute très cher.</w:t>
      </w:r>
    </w:p>
    <w:p w14:paraId="18B87A52" w14:textId="527D7ED9" w:rsidR="003046EA" w:rsidRDefault="00EC7E2D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D</w:t>
      </w:r>
      <w:r w:rsidR="00724A6C" w:rsidRPr="00EC7E2D">
        <w:rPr>
          <w:rFonts w:ascii="Maiandra GD" w:hAnsi="Maiandra GD"/>
          <w:sz w:val="24"/>
          <w:szCs w:val="24"/>
        </w:rPr>
        <w:t>u prêt de matériel sportif est prévu pour que les enfants de l’école puissent faire et découvrir le sport.</w:t>
      </w:r>
      <w:r>
        <w:rPr>
          <w:rFonts w:ascii="Maiandra GD" w:hAnsi="Maiandra GD"/>
          <w:sz w:val="24"/>
          <w:szCs w:val="24"/>
        </w:rPr>
        <w:t xml:space="preserve"> </w:t>
      </w:r>
      <w:r w:rsidR="005C5D04">
        <w:rPr>
          <w:rFonts w:ascii="Maiandra GD" w:hAnsi="Maiandra GD"/>
          <w:sz w:val="24"/>
          <w:szCs w:val="24"/>
        </w:rPr>
        <w:t>Si nous organisons une rencontre sportive, le bus pour les autres rencontres sportives à l’extérieur sera subventionné.</w:t>
      </w:r>
    </w:p>
    <w:p w14:paraId="4451D278" w14:textId="60C9C597" w:rsidR="006744D2" w:rsidRDefault="006744D2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Nous nous posons la question de rester affilié</w:t>
      </w:r>
      <w:r w:rsidR="00915BDC">
        <w:rPr>
          <w:rFonts w:ascii="Maiandra GD" w:hAnsi="Maiandra GD"/>
          <w:sz w:val="24"/>
          <w:szCs w:val="24"/>
        </w:rPr>
        <w:t>s</w:t>
      </w:r>
      <w:r>
        <w:rPr>
          <w:rFonts w:ascii="Maiandra GD" w:hAnsi="Maiandra GD"/>
          <w:sz w:val="24"/>
          <w:szCs w:val="24"/>
        </w:rPr>
        <w:t xml:space="preserve"> à l’USEP car il faut payer les cotisations. Pourquoi ne pas revenir en association loi 1901 comme avant ?</w:t>
      </w:r>
    </w:p>
    <w:p w14:paraId="1DBB52D3" w14:textId="69AFF7AF" w:rsidR="006744D2" w:rsidRDefault="006744D2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Nous décidons de rester affiliés à l’USEP cette année car cette dernière va </w:t>
      </w:r>
      <w:r w:rsidR="00915BDC">
        <w:rPr>
          <w:rFonts w:ascii="Maiandra GD" w:hAnsi="Maiandra GD"/>
          <w:sz w:val="24"/>
          <w:szCs w:val="24"/>
        </w:rPr>
        <w:t>s’intéresser davantage aux écoles rurales cette année.</w:t>
      </w:r>
    </w:p>
    <w:p w14:paraId="0755B69D" w14:textId="426A9370" w:rsidR="00915BDC" w:rsidRPr="00EC7E2D" w:rsidRDefault="00915BDC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La vente d’objets de Noël étant très chronophage, nous décidons de la faire tous les deux ans.</w:t>
      </w:r>
    </w:p>
    <w:p w14:paraId="74B7A188" w14:textId="380C472D" w:rsidR="00CA2B90" w:rsidRDefault="00CA2B90">
      <w:pPr>
        <w:rPr>
          <w:rFonts w:ascii="Maiandra GD" w:hAnsi="Maiandra GD"/>
          <w:sz w:val="24"/>
          <w:szCs w:val="24"/>
        </w:rPr>
      </w:pPr>
    </w:p>
    <w:p w14:paraId="700B06EC" w14:textId="24FAB8FE" w:rsidR="00EC7E2D" w:rsidRDefault="00EC7E2D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Nous avons besoin de parents volontaires pour faire vivre l’association et pour organiser les projets. </w:t>
      </w:r>
    </w:p>
    <w:p w14:paraId="346F0186" w14:textId="43A45244" w:rsidR="0003329E" w:rsidRDefault="0003329E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A noter que Pierre </w:t>
      </w:r>
      <w:proofErr w:type="spellStart"/>
      <w:r>
        <w:rPr>
          <w:rFonts w:ascii="Maiandra GD" w:hAnsi="Maiandra GD"/>
          <w:sz w:val="24"/>
          <w:szCs w:val="24"/>
        </w:rPr>
        <w:t>Conraud</w:t>
      </w:r>
      <w:proofErr w:type="spellEnd"/>
      <w:r>
        <w:rPr>
          <w:rFonts w:ascii="Maiandra GD" w:hAnsi="Maiandra GD"/>
          <w:sz w:val="24"/>
          <w:szCs w:val="24"/>
        </w:rPr>
        <w:t xml:space="preserve"> se propose de nous aider pour organiser les rencontres sportives même s’il n’a pas pu venir à cette AG.</w:t>
      </w:r>
    </w:p>
    <w:p w14:paraId="7269AD76" w14:textId="2B1A3C55" w:rsidR="00EC7E2D" w:rsidRDefault="00EC7E2D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N’hésitez pas à nous rejoindre !</w:t>
      </w:r>
    </w:p>
    <w:sectPr w:rsidR="00EC7E2D" w:rsidSect="00EC7E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6C"/>
    <w:rsid w:val="0003329E"/>
    <w:rsid w:val="000C3C26"/>
    <w:rsid w:val="003046EA"/>
    <w:rsid w:val="00361B3A"/>
    <w:rsid w:val="003E4CBC"/>
    <w:rsid w:val="00466F7F"/>
    <w:rsid w:val="004A4886"/>
    <w:rsid w:val="0052503B"/>
    <w:rsid w:val="00534240"/>
    <w:rsid w:val="005C5D04"/>
    <w:rsid w:val="006708C4"/>
    <w:rsid w:val="006744D2"/>
    <w:rsid w:val="006868C6"/>
    <w:rsid w:val="00724A6C"/>
    <w:rsid w:val="008D29B3"/>
    <w:rsid w:val="00915BDC"/>
    <w:rsid w:val="0096022A"/>
    <w:rsid w:val="009E56F9"/>
    <w:rsid w:val="00A94C44"/>
    <w:rsid w:val="00B521E0"/>
    <w:rsid w:val="00B70CAB"/>
    <w:rsid w:val="00BF016B"/>
    <w:rsid w:val="00CA2B90"/>
    <w:rsid w:val="00CC2F8D"/>
    <w:rsid w:val="00CF7E3B"/>
    <w:rsid w:val="00DD4F16"/>
    <w:rsid w:val="00E45102"/>
    <w:rsid w:val="00E87859"/>
    <w:rsid w:val="00EC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7950"/>
  <w15:chartTrackingRefBased/>
  <w15:docId w15:val="{F7E954C2-18B9-4AC3-B4F4-572D3791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4</Pages>
  <Words>1072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Ecole St. Mesme</dc:creator>
  <cp:keywords/>
  <dc:description/>
  <cp:lastModifiedBy>Ecole St. Mesme</cp:lastModifiedBy>
  <cp:revision>12</cp:revision>
  <cp:lastPrinted>2023-11-23T13:41:00Z</cp:lastPrinted>
  <dcterms:created xsi:type="dcterms:W3CDTF">2024-10-30T14:20:00Z</dcterms:created>
  <dcterms:modified xsi:type="dcterms:W3CDTF">2024-11-28T10:12:00Z</dcterms:modified>
</cp:coreProperties>
</file>