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467"/>
        <w:gridCol w:w="4318"/>
        <w:gridCol w:w="3502"/>
      </w:tblGrid>
      <w:tr w:rsidR="00F6671E">
        <w:trPr>
          <w:trHeight w:val="1505"/>
        </w:trPr>
        <w:tc>
          <w:tcPr>
            <w:tcW w:w="2467" w:type="dxa"/>
          </w:tcPr>
          <w:p w:rsidR="00F6671E" w:rsidRDefault="00580C27" w:rsidP="00580C27">
            <w:pPr>
              <w:pStyle w:val="Titre2"/>
            </w:pPr>
            <w:r>
              <w:rPr>
                <w:noProof/>
              </w:rPr>
              <w:drawing>
                <wp:inline distT="0" distB="0" distL="0" distR="0">
                  <wp:extent cx="1400665" cy="81095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665" cy="810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8" w:type="dxa"/>
          </w:tcPr>
          <w:p w:rsidR="00F6671E" w:rsidRDefault="00580C27">
            <w:pPr>
              <w:pStyle w:val="TableParagraph"/>
              <w:spacing w:line="396" w:lineRule="auto"/>
              <w:ind w:left="639" w:right="664"/>
              <w:jc w:val="center"/>
              <w:rPr>
                <w:sz w:val="24"/>
              </w:rPr>
            </w:pPr>
            <w:r>
              <w:rPr>
                <w:sz w:val="24"/>
              </w:rPr>
              <w:t>Agglomération Gard rhodanien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Pôle Famille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 Solidarités</w:t>
            </w:r>
          </w:p>
          <w:p w:rsidR="00F6671E" w:rsidRDefault="00580C27">
            <w:pPr>
              <w:pStyle w:val="TableParagraph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Conservatoire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musique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F6671E" w:rsidRDefault="00580C27">
            <w:pPr>
              <w:pStyle w:val="TableParagraph"/>
              <w:spacing w:before="33" w:line="266" w:lineRule="exact"/>
              <w:ind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Bagnols-sur-Cèze</w:t>
            </w:r>
          </w:p>
        </w:tc>
        <w:tc>
          <w:tcPr>
            <w:tcW w:w="3502" w:type="dxa"/>
          </w:tcPr>
          <w:p w:rsidR="00F6671E" w:rsidRDefault="00F6671E">
            <w:pPr>
              <w:pStyle w:val="TableParagraph"/>
              <w:spacing w:before="9"/>
              <w:ind w:left="0"/>
            </w:pPr>
          </w:p>
          <w:p w:rsidR="00F6671E" w:rsidRDefault="00580C27">
            <w:pPr>
              <w:pStyle w:val="TableParagraph"/>
              <w:ind w:left="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25215" cy="30175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215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671E" w:rsidRDefault="00F6671E">
      <w:pPr>
        <w:pStyle w:val="Corpsdetexte"/>
        <w:rPr>
          <w:sz w:val="20"/>
        </w:rPr>
      </w:pPr>
    </w:p>
    <w:p w:rsidR="00F6671E" w:rsidRDefault="00F6671E">
      <w:pPr>
        <w:pStyle w:val="Corpsdetexte"/>
        <w:rPr>
          <w:sz w:val="20"/>
        </w:rPr>
      </w:pPr>
    </w:p>
    <w:p w:rsidR="00F6671E" w:rsidRDefault="00F6671E">
      <w:pPr>
        <w:pStyle w:val="Corpsdetexte"/>
        <w:rPr>
          <w:sz w:val="20"/>
        </w:rPr>
      </w:pPr>
    </w:p>
    <w:p w:rsidR="00F6671E" w:rsidRDefault="00F6671E">
      <w:pPr>
        <w:pStyle w:val="Corpsdetexte"/>
        <w:rPr>
          <w:sz w:val="20"/>
        </w:rPr>
      </w:pPr>
    </w:p>
    <w:p w:rsidR="00F6671E" w:rsidRDefault="00F6671E">
      <w:pPr>
        <w:pStyle w:val="Corpsdetexte"/>
        <w:rPr>
          <w:sz w:val="20"/>
        </w:rPr>
      </w:pPr>
    </w:p>
    <w:p w:rsidR="00F6671E" w:rsidRDefault="00F6671E">
      <w:pPr>
        <w:pStyle w:val="Corpsdetexte"/>
        <w:spacing w:before="1"/>
        <w:rPr>
          <w:sz w:val="23"/>
        </w:rPr>
      </w:pPr>
    </w:p>
    <w:p w:rsidR="00F6671E" w:rsidRDefault="00580C27">
      <w:pPr>
        <w:pStyle w:val="Corpsdetexte"/>
        <w:spacing w:before="1"/>
        <w:ind w:left="1714"/>
      </w:pPr>
      <w:r>
        <w:t>Madame,</w:t>
      </w:r>
      <w:r>
        <w:rPr>
          <w:spacing w:val="-7"/>
        </w:rPr>
        <w:t xml:space="preserve"> </w:t>
      </w:r>
      <w:r>
        <w:t>monsieur,</w:t>
      </w:r>
    </w:p>
    <w:p w:rsidR="00F6671E" w:rsidRDefault="00F6671E">
      <w:pPr>
        <w:pStyle w:val="Corpsdetexte"/>
        <w:rPr>
          <w:sz w:val="26"/>
        </w:rPr>
      </w:pPr>
    </w:p>
    <w:p w:rsidR="00F6671E" w:rsidRDefault="00F6671E">
      <w:pPr>
        <w:pStyle w:val="Corpsdetexte"/>
        <w:spacing w:before="8"/>
        <w:rPr>
          <w:sz w:val="32"/>
        </w:rPr>
      </w:pPr>
    </w:p>
    <w:p w:rsidR="00F6671E" w:rsidRDefault="00580C27">
      <w:pPr>
        <w:pStyle w:val="Corpsdetexte"/>
        <w:spacing w:before="1" w:line="276" w:lineRule="auto"/>
        <w:ind w:left="295" w:right="957"/>
      </w:pPr>
      <w:r>
        <w:t>Vo</w:t>
      </w:r>
      <w:r>
        <w:t>tre enfant suit le cursus de la CHAM et nous sommes heureux de pouvoir enfin partager avec</w:t>
      </w:r>
      <w:r>
        <w:rPr>
          <w:spacing w:val="-57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travail</w:t>
      </w:r>
      <w:r>
        <w:rPr>
          <w:spacing w:val="-1"/>
        </w:rPr>
        <w:t xml:space="preserve"> </w:t>
      </w:r>
      <w:r>
        <w:t>accompli.</w:t>
      </w:r>
    </w:p>
    <w:p w:rsidR="00F6671E" w:rsidRDefault="00580C27">
      <w:pPr>
        <w:pStyle w:val="Corpsdetexte"/>
        <w:spacing w:line="275" w:lineRule="exact"/>
        <w:ind w:left="356"/>
      </w:pPr>
      <w:r>
        <w:t>La</w:t>
      </w:r>
      <w:r>
        <w:rPr>
          <w:spacing w:val="-1"/>
        </w:rPr>
        <w:t xml:space="preserve"> </w:t>
      </w:r>
      <w:r>
        <w:t>présentation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spectacle</w:t>
      </w:r>
      <w:r>
        <w:rPr>
          <w:spacing w:val="-1"/>
        </w:rPr>
        <w:t xml:space="preserve"> </w:t>
      </w:r>
      <w:r>
        <w:t>fait partie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l’engagement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</w:t>
      </w:r>
      <w:r>
        <w:t>tre</w:t>
      </w:r>
      <w:r>
        <w:rPr>
          <w:spacing w:val="-2"/>
        </w:rPr>
        <w:t xml:space="preserve"> </w:t>
      </w:r>
      <w:r>
        <w:t>enfant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départ.</w:t>
      </w:r>
    </w:p>
    <w:p w:rsidR="00F6671E" w:rsidRDefault="00F6671E">
      <w:pPr>
        <w:pStyle w:val="Corpsdetexte"/>
        <w:spacing w:before="1"/>
        <w:rPr>
          <w:sz w:val="31"/>
        </w:rPr>
      </w:pPr>
    </w:p>
    <w:p w:rsidR="00F6671E" w:rsidRDefault="00580C27">
      <w:pPr>
        <w:tabs>
          <w:tab w:val="left" w:pos="3841"/>
        </w:tabs>
        <w:ind w:left="295"/>
        <w:rPr>
          <w:b/>
          <w:sz w:val="30"/>
        </w:rPr>
      </w:pPr>
      <w:r>
        <w:rPr>
          <w:sz w:val="24"/>
        </w:rPr>
        <w:t>Aussi</w:t>
      </w:r>
      <w:r>
        <w:rPr>
          <w:spacing w:val="-1"/>
          <w:sz w:val="24"/>
        </w:rPr>
        <w:t xml:space="preserve"> </w:t>
      </w:r>
      <w:r>
        <w:rPr>
          <w:sz w:val="24"/>
        </w:rPr>
        <w:t>nous</w:t>
      </w:r>
      <w:r>
        <w:rPr>
          <w:spacing w:val="-1"/>
          <w:sz w:val="24"/>
        </w:rPr>
        <w:t xml:space="preserve"> </w:t>
      </w:r>
      <w:r>
        <w:rPr>
          <w:sz w:val="24"/>
        </w:rPr>
        <w:t>vous</w:t>
      </w:r>
      <w:r>
        <w:rPr>
          <w:spacing w:val="-1"/>
          <w:sz w:val="24"/>
        </w:rPr>
        <w:t xml:space="preserve"> </w:t>
      </w:r>
      <w:r>
        <w:rPr>
          <w:sz w:val="24"/>
        </w:rPr>
        <w:t>invitons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z w:val="24"/>
        </w:rPr>
        <w:tab/>
      </w:r>
      <w:r>
        <w:rPr>
          <w:b/>
          <w:sz w:val="30"/>
        </w:rPr>
        <w:t>lundi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13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juin 2022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à</w:t>
      </w:r>
      <w:r>
        <w:rPr>
          <w:spacing w:val="-2"/>
          <w:sz w:val="30"/>
        </w:rPr>
        <w:t xml:space="preserve"> </w:t>
      </w:r>
      <w:r>
        <w:rPr>
          <w:b/>
          <w:sz w:val="30"/>
        </w:rPr>
        <w:t>18h30</w:t>
      </w:r>
    </w:p>
    <w:p w:rsidR="00F6671E" w:rsidRDefault="00580C27">
      <w:pPr>
        <w:pStyle w:val="Corpsdetexte"/>
        <w:spacing w:before="51"/>
        <w:ind w:left="3842"/>
      </w:pPr>
      <w:proofErr w:type="gramStart"/>
      <w:r>
        <w:t>à</w:t>
      </w:r>
      <w:proofErr w:type="gramEnd"/>
      <w:r>
        <w:rPr>
          <w:spacing w:val="-4"/>
        </w:rPr>
        <w:t xml:space="preserve"> </w:t>
      </w:r>
      <w:r>
        <w:t>l’école</w:t>
      </w:r>
      <w:r>
        <w:rPr>
          <w:spacing w:val="-4"/>
        </w:rPr>
        <w:t xml:space="preserve"> </w:t>
      </w:r>
      <w:r>
        <w:t>Célestin</w:t>
      </w:r>
      <w:r>
        <w:rPr>
          <w:spacing w:val="-1"/>
        </w:rPr>
        <w:t xml:space="preserve"> </w:t>
      </w:r>
      <w:r>
        <w:t>Freinet</w:t>
      </w:r>
    </w:p>
    <w:p w:rsidR="00F6671E" w:rsidRDefault="00580C27">
      <w:pPr>
        <w:spacing w:before="40"/>
        <w:ind w:left="3842"/>
        <w:rPr>
          <w:b/>
          <w:i/>
          <w:sz w:val="24"/>
        </w:rPr>
      </w:pPr>
      <w:proofErr w:type="gramStart"/>
      <w:r>
        <w:rPr>
          <w:sz w:val="24"/>
        </w:rPr>
        <w:t>à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venir</w:t>
      </w:r>
      <w:r>
        <w:rPr>
          <w:spacing w:val="-3"/>
          <w:sz w:val="24"/>
        </w:rPr>
        <w:t xml:space="preserve"> </w:t>
      </w:r>
      <w:r>
        <w:rPr>
          <w:sz w:val="24"/>
        </w:rPr>
        <w:t>écouter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spectacle</w:t>
      </w:r>
      <w:r>
        <w:rPr>
          <w:spacing w:val="53"/>
          <w:sz w:val="24"/>
        </w:rPr>
        <w:t xml:space="preserve"> </w:t>
      </w:r>
      <w:r>
        <w:rPr>
          <w:b/>
          <w:i/>
          <w:sz w:val="24"/>
        </w:rPr>
        <w:t>SLAVES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</w:t>
      </w:r>
    </w:p>
    <w:p w:rsidR="00F6671E" w:rsidRDefault="00580C27">
      <w:pPr>
        <w:pStyle w:val="Corpsdetexte"/>
        <w:spacing w:before="42"/>
        <w:ind w:left="3842"/>
      </w:pPr>
      <w:proofErr w:type="gramStart"/>
      <w:r>
        <w:t>sur</w:t>
      </w:r>
      <w:proofErr w:type="gramEnd"/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thème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musiques</w:t>
      </w:r>
      <w:r>
        <w:rPr>
          <w:spacing w:val="-2"/>
        </w:rPr>
        <w:t xml:space="preserve"> </w:t>
      </w:r>
      <w:r>
        <w:t>slaves</w:t>
      </w:r>
    </w:p>
    <w:p w:rsidR="00F6671E" w:rsidRDefault="00F6671E">
      <w:pPr>
        <w:pStyle w:val="Corpsdetexte"/>
        <w:spacing w:before="2"/>
        <w:rPr>
          <w:sz w:val="31"/>
        </w:rPr>
      </w:pPr>
    </w:p>
    <w:p w:rsidR="00F6671E" w:rsidRDefault="00580C27">
      <w:pPr>
        <w:ind w:left="1714"/>
        <w:rPr>
          <w:b/>
          <w:sz w:val="24"/>
        </w:rPr>
      </w:pPr>
      <w:proofErr w:type="spellStart"/>
      <w:r>
        <w:rPr>
          <w:b/>
          <w:sz w:val="24"/>
          <w:u w:val="single"/>
        </w:rPr>
        <w:t>Rendez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vous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enfants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18h</w:t>
      </w:r>
    </w:p>
    <w:p w:rsidR="00F6671E" w:rsidRDefault="00F6671E">
      <w:pPr>
        <w:pStyle w:val="Corpsdetexte"/>
        <w:rPr>
          <w:b/>
          <w:sz w:val="26"/>
        </w:rPr>
      </w:pPr>
    </w:p>
    <w:p w:rsidR="00F6671E" w:rsidRDefault="00F6671E">
      <w:pPr>
        <w:pStyle w:val="Corpsdetexte"/>
        <w:spacing w:before="7"/>
        <w:rPr>
          <w:b/>
          <w:sz w:val="32"/>
        </w:rPr>
      </w:pPr>
    </w:p>
    <w:p w:rsidR="00F6671E" w:rsidRDefault="00580C27">
      <w:pPr>
        <w:ind w:left="295"/>
        <w:rPr>
          <w:sz w:val="24"/>
        </w:rPr>
      </w:pPr>
      <w:r>
        <w:rPr>
          <w:b/>
          <w:sz w:val="24"/>
        </w:rPr>
        <w:t>Tenue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4"/>
          <w:sz w:val="24"/>
        </w:rPr>
        <w:t xml:space="preserve"> </w:t>
      </w:r>
      <w:r>
        <w:rPr>
          <w:sz w:val="24"/>
          <w:u w:val="single"/>
        </w:rPr>
        <w:t>Pour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garçons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11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Jean</w:t>
      </w:r>
      <w:r>
        <w:rPr>
          <w:spacing w:val="-2"/>
          <w:sz w:val="24"/>
        </w:rPr>
        <w:t xml:space="preserve"> </w:t>
      </w:r>
      <w:r>
        <w:rPr>
          <w:sz w:val="24"/>
        </w:rPr>
        <w:t>foncé</w:t>
      </w:r>
    </w:p>
    <w:p w:rsidR="00F6671E" w:rsidRDefault="00580C27">
      <w:pPr>
        <w:pStyle w:val="Paragraphedeliste"/>
        <w:numPr>
          <w:ilvl w:val="0"/>
          <w:numId w:val="1"/>
        </w:numPr>
        <w:tabs>
          <w:tab w:val="left" w:pos="3312"/>
        </w:tabs>
        <w:spacing w:before="42"/>
        <w:rPr>
          <w:b/>
          <w:sz w:val="24"/>
        </w:rPr>
      </w:pPr>
      <w:r>
        <w:rPr>
          <w:sz w:val="24"/>
        </w:rPr>
        <w:t>Chemise</w:t>
      </w:r>
      <w:r>
        <w:rPr>
          <w:spacing w:val="-2"/>
          <w:sz w:val="24"/>
        </w:rPr>
        <w:t xml:space="preserve"> </w:t>
      </w:r>
      <w:r>
        <w:rPr>
          <w:sz w:val="24"/>
        </w:rPr>
        <w:t>blanche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tee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shirt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blanc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uni</w:t>
      </w:r>
    </w:p>
    <w:p w:rsidR="00F6671E" w:rsidRDefault="00580C27">
      <w:pPr>
        <w:pStyle w:val="Paragraphedeliste"/>
        <w:numPr>
          <w:ilvl w:val="0"/>
          <w:numId w:val="1"/>
        </w:numPr>
        <w:tabs>
          <w:tab w:val="left" w:pos="3312"/>
        </w:tabs>
        <w:rPr>
          <w:sz w:val="24"/>
        </w:rPr>
      </w:pPr>
      <w:r>
        <w:rPr>
          <w:sz w:val="24"/>
        </w:rPr>
        <w:t>Écharpe</w:t>
      </w:r>
      <w:r>
        <w:rPr>
          <w:spacing w:val="-3"/>
          <w:sz w:val="24"/>
        </w:rPr>
        <w:t xml:space="preserve"> </w:t>
      </w:r>
      <w:r>
        <w:rPr>
          <w:sz w:val="24"/>
        </w:rPr>
        <w:t>de couleur</w:t>
      </w:r>
      <w:r>
        <w:rPr>
          <w:spacing w:val="-1"/>
          <w:sz w:val="24"/>
        </w:rPr>
        <w:t xml:space="preserve"> </w:t>
      </w:r>
      <w:r>
        <w:rPr>
          <w:sz w:val="24"/>
        </w:rPr>
        <w:t>vive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enrouler</w:t>
      </w:r>
      <w:r>
        <w:rPr>
          <w:spacing w:val="-1"/>
          <w:sz w:val="24"/>
        </w:rPr>
        <w:t xml:space="preserve"> </w:t>
      </w:r>
      <w:r>
        <w:rPr>
          <w:sz w:val="24"/>
        </w:rPr>
        <w:t>autour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taille</w:t>
      </w:r>
    </w:p>
    <w:p w:rsidR="00F6671E" w:rsidRDefault="00580C27">
      <w:pPr>
        <w:pStyle w:val="Paragraphedeliste"/>
        <w:numPr>
          <w:ilvl w:val="0"/>
          <w:numId w:val="1"/>
        </w:numPr>
        <w:tabs>
          <w:tab w:val="left" w:pos="3312"/>
        </w:tabs>
        <w:spacing w:before="42"/>
        <w:rPr>
          <w:sz w:val="24"/>
        </w:rPr>
      </w:pPr>
      <w:r>
        <w:rPr>
          <w:sz w:val="24"/>
        </w:rPr>
        <w:t>Gilet</w:t>
      </w:r>
      <w:r>
        <w:rPr>
          <w:spacing w:val="-3"/>
          <w:sz w:val="24"/>
        </w:rPr>
        <w:t xml:space="preserve"> </w:t>
      </w:r>
      <w:r>
        <w:rPr>
          <w:sz w:val="24"/>
        </w:rPr>
        <w:t>sans</w:t>
      </w:r>
      <w:r>
        <w:rPr>
          <w:spacing w:val="-1"/>
          <w:sz w:val="24"/>
        </w:rPr>
        <w:t xml:space="preserve"> </w:t>
      </w:r>
      <w:r>
        <w:rPr>
          <w:sz w:val="24"/>
        </w:rPr>
        <w:t>manche</w:t>
      </w:r>
      <w:r>
        <w:rPr>
          <w:spacing w:val="-1"/>
          <w:sz w:val="24"/>
        </w:rPr>
        <w:t xml:space="preserve"> </w:t>
      </w:r>
      <w:r>
        <w:rPr>
          <w:sz w:val="24"/>
        </w:rPr>
        <w:t>(si</w:t>
      </w:r>
      <w:r>
        <w:rPr>
          <w:spacing w:val="-2"/>
          <w:sz w:val="24"/>
        </w:rPr>
        <w:t xml:space="preserve"> </w:t>
      </w:r>
      <w:r>
        <w:rPr>
          <w:sz w:val="24"/>
        </w:rPr>
        <w:t>possible)</w:t>
      </w:r>
    </w:p>
    <w:p w:rsidR="00F6671E" w:rsidRDefault="00F6671E">
      <w:pPr>
        <w:pStyle w:val="Corpsdetexte"/>
        <w:spacing w:before="1"/>
        <w:rPr>
          <w:sz w:val="31"/>
        </w:rPr>
      </w:pPr>
    </w:p>
    <w:p w:rsidR="00F6671E" w:rsidRDefault="00580C27">
      <w:pPr>
        <w:pStyle w:val="Corpsdetexte"/>
        <w:tabs>
          <w:tab w:val="left" w:pos="3131"/>
        </w:tabs>
        <w:spacing w:before="1" w:line="276" w:lineRule="auto"/>
        <w:ind w:left="3372" w:right="666" w:hanging="2066"/>
      </w:pPr>
      <w:r>
        <w:rPr>
          <w:u w:val="single"/>
        </w:rPr>
        <w:t>Pour</w:t>
      </w:r>
      <w:r>
        <w:rPr>
          <w:spacing w:val="-1"/>
          <w:u w:val="single"/>
        </w:rPr>
        <w:t xml:space="preserve"> </w:t>
      </w:r>
      <w:r>
        <w:rPr>
          <w:u w:val="single"/>
        </w:rPr>
        <w:t>les</w:t>
      </w:r>
      <w:r>
        <w:rPr>
          <w:spacing w:val="-1"/>
          <w:u w:val="single"/>
        </w:rPr>
        <w:t xml:space="preserve"> </w:t>
      </w:r>
      <w:r>
        <w:rPr>
          <w:u w:val="single"/>
        </w:rPr>
        <w:t>filles :</w:t>
      </w:r>
      <w:r>
        <w:tab/>
        <w:t>– Jupe ample (courte ou mi-longue) de couleur vive (unie ou rayée ou</w:t>
      </w:r>
      <w:r>
        <w:rPr>
          <w:spacing w:val="-57"/>
        </w:rPr>
        <w:t xml:space="preserve"> </w:t>
      </w:r>
      <w:proofErr w:type="gramStart"/>
      <w:r>
        <w:t>fleurie</w:t>
      </w:r>
      <w:r>
        <w:rPr>
          <w:spacing w:val="-2"/>
        </w:rPr>
        <w:t xml:space="preserve"> </w:t>
      </w:r>
      <w:r>
        <w:t>)</w:t>
      </w:r>
      <w:proofErr w:type="gramEnd"/>
    </w:p>
    <w:p w:rsidR="00F6671E" w:rsidRDefault="00580C27">
      <w:pPr>
        <w:pStyle w:val="Paragraphedeliste"/>
        <w:numPr>
          <w:ilvl w:val="0"/>
          <w:numId w:val="1"/>
        </w:numPr>
        <w:tabs>
          <w:tab w:val="left" w:pos="3312"/>
        </w:tabs>
        <w:spacing w:before="0" w:line="275" w:lineRule="exact"/>
        <w:rPr>
          <w:sz w:val="24"/>
        </w:rPr>
      </w:pPr>
      <w:r>
        <w:rPr>
          <w:sz w:val="24"/>
        </w:rPr>
        <w:t>Chemisier</w:t>
      </w:r>
      <w:r>
        <w:rPr>
          <w:spacing w:val="-2"/>
          <w:sz w:val="24"/>
        </w:rPr>
        <w:t xml:space="preserve"> </w:t>
      </w:r>
      <w:r>
        <w:rPr>
          <w:sz w:val="24"/>
        </w:rPr>
        <w:t>blanc</w:t>
      </w:r>
      <w:r>
        <w:rPr>
          <w:spacing w:val="-3"/>
          <w:sz w:val="24"/>
        </w:rPr>
        <w:t xml:space="preserve"> </w:t>
      </w:r>
      <w:r>
        <w:rPr>
          <w:sz w:val="24"/>
        </w:rPr>
        <w:t>manches</w:t>
      </w:r>
      <w:r>
        <w:rPr>
          <w:spacing w:val="-2"/>
          <w:sz w:val="24"/>
        </w:rPr>
        <w:t xml:space="preserve"> </w:t>
      </w:r>
      <w:r>
        <w:rPr>
          <w:sz w:val="24"/>
        </w:rPr>
        <w:t>bouffantes</w:t>
      </w:r>
      <w:r>
        <w:rPr>
          <w:spacing w:val="-1"/>
          <w:sz w:val="24"/>
        </w:rPr>
        <w:t xml:space="preserve"> </w:t>
      </w:r>
      <w:r>
        <w:rPr>
          <w:sz w:val="24"/>
        </w:rPr>
        <w:t>(ou</w:t>
      </w:r>
      <w:r>
        <w:rPr>
          <w:spacing w:val="-2"/>
          <w:sz w:val="24"/>
        </w:rPr>
        <w:t xml:space="preserve"> </w:t>
      </w:r>
      <w:r>
        <w:rPr>
          <w:sz w:val="24"/>
        </w:rPr>
        <w:t>tee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shirt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blanc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uni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proofErr w:type="gramEnd"/>
    </w:p>
    <w:p w:rsidR="00F6671E" w:rsidRDefault="00580C27">
      <w:pPr>
        <w:pStyle w:val="Paragraphedeliste"/>
        <w:numPr>
          <w:ilvl w:val="0"/>
          <w:numId w:val="1"/>
        </w:numPr>
        <w:tabs>
          <w:tab w:val="left" w:pos="3312"/>
        </w:tabs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chouchous</w:t>
      </w:r>
      <w:r>
        <w:rPr>
          <w:spacing w:val="-1"/>
          <w:sz w:val="24"/>
        </w:rPr>
        <w:t xml:space="preserve"> </w:t>
      </w:r>
      <w:r>
        <w:rPr>
          <w:sz w:val="24"/>
        </w:rPr>
        <w:t>de couleur vive</w:t>
      </w:r>
    </w:p>
    <w:p w:rsidR="00F6671E" w:rsidRDefault="00580C27">
      <w:pPr>
        <w:pStyle w:val="Paragraphedeliste"/>
        <w:numPr>
          <w:ilvl w:val="0"/>
          <w:numId w:val="1"/>
        </w:numPr>
        <w:tabs>
          <w:tab w:val="left" w:pos="3312"/>
        </w:tabs>
        <w:spacing w:before="42"/>
        <w:rPr>
          <w:sz w:val="24"/>
        </w:rPr>
      </w:pPr>
      <w:r>
        <w:rPr>
          <w:sz w:val="24"/>
        </w:rPr>
        <w:t>Serre</w:t>
      </w:r>
      <w:r>
        <w:rPr>
          <w:spacing w:val="-1"/>
          <w:sz w:val="24"/>
        </w:rPr>
        <w:t xml:space="preserve"> </w:t>
      </w:r>
      <w:r>
        <w:rPr>
          <w:sz w:val="24"/>
        </w:rPr>
        <w:t>tête ou</w:t>
      </w:r>
      <w:r>
        <w:rPr>
          <w:spacing w:val="-1"/>
          <w:sz w:val="24"/>
        </w:rPr>
        <w:t xml:space="preserve"> </w:t>
      </w:r>
      <w:r>
        <w:rPr>
          <w:sz w:val="24"/>
        </w:rPr>
        <w:t>barrette</w:t>
      </w:r>
      <w:r>
        <w:rPr>
          <w:spacing w:val="-2"/>
          <w:sz w:val="24"/>
        </w:rPr>
        <w:t xml:space="preserve"> </w:t>
      </w:r>
      <w:r>
        <w:rPr>
          <w:sz w:val="24"/>
        </w:rPr>
        <w:t>ornée de</w:t>
      </w:r>
      <w:r>
        <w:rPr>
          <w:spacing w:val="-2"/>
          <w:sz w:val="24"/>
        </w:rPr>
        <w:t xml:space="preserve"> </w:t>
      </w:r>
      <w:r>
        <w:rPr>
          <w:sz w:val="24"/>
        </w:rPr>
        <w:t>fleurs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couleur</w:t>
      </w:r>
      <w:r>
        <w:rPr>
          <w:spacing w:val="-1"/>
          <w:sz w:val="24"/>
        </w:rPr>
        <w:t xml:space="preserve"> </w:t>
      </w:r>
      <w:r>
        <w:rPr>
          <w:sz w:val="24"/>
        </w:rPr>
        <w:t>vive</w:t>
      </w:r>
    </w:p>
    <w:p w:rsidR="00F6671E" w:rsidRDefault="00580C27">
      <w:pPr>
        <w:pStyle w:val="Paragraphedeliste"/>
        <w:numPr>
          <w:ilvl w:val="0"/>
          <w:numId w:val="1"/>
        </w:numPr>
        <w:tabs>
          <w:tab w:val="left" w:pos="3312"/>
        </w:tabs>
        <w:rPr>
          <w:sz w:val="24"/>
        </w:rPr>
      </w:pPr>
      <w:proofErr w:type="gramStart"/>
      <w:r>
        <w:rPr>
          <w:sz w:val="24"/>
        </w:rPr>
        <w:t>Sandales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possible</w:t>
      </w:r>
      <w:proofErr w:type="gramEnd"/>
    </w:p>
    <w:p w:rsidR="00F6671E" w:rsidRDefault="00580C27">
      <w:pPr>
        <w:pStyle w:val="Paragraphedeliste"/>
        <w:numPr>
          <w:ilvl w:val="0"/>
          <w:numId w:val="1"/>
        </w:numPr>
        <w:tabs>
          <w:tab w:val="left" w:pos="3312"/>
        </w:tabs>
        <w:spacing w:before="42"/>
        <w:rPr>
          <w:sz w:val="24"/>
        </w:rPr>
      </w:pPr>
      <w:r>
        <w:rPr>
          <w:sz w:val="24"/>
        </w:rPr>
        <w:t>Foulard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épaules</w:t>
      </w:r>
      <w:r>
        <w:rPr>
          <w:spacing w:val="-2"/>
          <w:sz w:val="24"/>
        </w:rPr>
        <w:t xml:space="preserve"> </w:t>
      </w:r>
      <w:r>
        <w:rPr>
          <w:sz w:val="24"/>
        </w:rPr>
        <w:t>et/ou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taille</w:t>
      </w:r>
    </w:p>
    <w:p w:rsidR="00F6671E" w:rsidRDefault="00F6671E">
      <w:pPr>
        <w:pStyle w:val="Corpsdetexte"/>
        <w:spacing w:before="1"/>
        <w:rPr>
          <w:sz w:val="31"/>
        </w:rPr>
      </w:pPr>
    </w:p>
    <w:p w:rsidR="00F6671E" w:rsidRDefault="00580C27">
      <w:pPr>
        <w:pStyle w:val="Corpsdetexte"/>
        <w:spacing w:line="276" w:lineRule="auto"/>
        <w:ind w:left="295" w:right="957" w:firstLine="710"/>
      </w:pPr>
      <w:r>
        <w:t>Merci</w:t>
      </w:r>
      <w:r>
        <w:rPr>
          <w:spacing w:val="-3"/>
        </w:rPr>
        <w:t xml:space="preserve"> </w:t>
      </w:r>
      <w:r>
        <w:t xml:space="preserve">de </w:t>
      </w:r>
      <w:r>
        <w:rPr>
          <w:b/>
        </w:rPr>
        <w:t>préparer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tenue</w:t>
      </w:r>
      <w:r>
        <w:rPr>
          <w:b/>
          <w:spacing w:val="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sac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de vo</w:t>
      </w:r>
      <w:r>
        <w:t>tre</w:t>
      </w:r>
      <w:r>
        <w:rPr>
          <w:spacing w:val="-2"/>
        </w:rPr>
        <w:t xml:space="preserve"> </w:t>
      </w:r>
      <w:r>
        <w:t>enfant</w:t>
      </w:r>
      <w:r>
        <w:rPr>
          <w:spacing w:val="-3"/>
        </w:rPr>
        <w:t xml:space="preserve"> </w:t>
      </w:r>
      <w:r>
        <w:t>et la</w:t>
      </w:r>
      <w:r>
        <w:rPr>
          <w:spacing w:val="-2"/>
        </w:rPr>
        <w:t xml:space="preserve"> </w:t>
      </w:r>
      <w:r>
        <w:t>remettre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son</w:t>
      </w:r>
      <w:r>
        <w:rPr>
          <w:spacing w:val="-57"/>
        </w:rPr>
        <w:t xml:space="preserve"> </w:t>
      </w:r>
      <w:r>
        <w:t>enseignant(e) avant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10/06.</w:t>
      </w:r>
    </w:p>
    <w:p w:rsidR="00F6671E" w:rsidRDefault="00F6671E">
      <w:pPr>
        <w:pStyle w:val="Corpsdetexte"/>
        <w:spacing w:before="5"/>
        <w:rPr>
          <w:sz w:val="27"/>
        </w:rPr>
      </w:pPr>
    </w:p>
    <w:p w:rsidR="00F6671E" w:rsidRDefault="00580C27">
      <w:pPr>
        <w:pStyle w:val="Corpsdetexte"/>
        <w:ind w:left="295"/>
      </w:pPr>
      <w:r>
        <w:t>En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remerciant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vo</w:t>
      </w:r>
      <w:bookmarkStart w:id="0" w:name="_GoBack"/>
      <w:bookmarkEnd w:id="0"/>
      <w:r>
        <w:t>tre collaboration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fort pour</w:t>
      </w:r>
      <w:r>
        <w:rPr>
          <w:spacing w:val="-2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enfants</w:t>
      </w:r>
      <w:r>
        <w:rPr>
          <w:spacing w:val="-1"/>
        </w:rPr>
        <w:t xml:space="preserve"> </w:t>
      </w:r>
      <w:r>
        <w:t>!</w:t>
      </w:r>
    </w:p>
    <w:p w:rsidR="00F6671E" w:rsidRDefault="00F6671E">
      <w:pPr>
        <w:pStyle w:val="Corpsdetexte"/>
        <w:spacing w:before="1"/>
        <w:rPr>
          <w:sz w:val="31"/>
        </w:rPr>
      </w:pPr>
    </w:p>
    <w:p w:rsidR="00F6671E" w:rsidRDefault="00580C27">
      <w:pPr>
        <w:pStyle w:val="Corpsdetexte"/>
        <w:spacing w:before="1"/>
        <w:ind w:left="4550"/>
      </w:pPr>
      <w:r>
        <w:t>Les</w:t>
      </w:r>
      <w:r>
        <w:rPr>
          <w:spacing w:val="-1"/>
        </w:rPr>
        <w:t xml:space="preserve"> </w:t>
      </w:r>
      <w:r>
        <w:t>enseignants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CHAM</w:t>
      </w:r>
    </w:p>
    <w:sectPr w:rsidR="00F6671E">
      <w:type w:val="continuous"/>
      <w:pgSz w:w="11910" w:h="16840"/>
      <w:pgMar w:top="560" w:right="5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C6495"/>
    <w:multiLevelType w:val="hybridMultilevel"/>
    <w:tmpl w:val="FAB6AADC"/>
    <w:lvl w:ilvl="0" w:tplc="52423E4E">
      <w:numFmt w:val="bullet"/>
      <w:lvlText w:val="–"/>
      <w:lvlJc w:val="left"/>
      <w:pPr>
        <w:ind w:left="33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8C80B36A">
      <w:numFmt w:val="bullet"/>
      <w:lvlText w:val="•"/>
      <w:lvlJc w:val="left"/>
      <w:pPr>
        <w:ind w:left="4038" w:hanging="180"/>
      </w:pPr>
      <w:rPr>
        <w:rFonts w:hint="default"/>
        <w:lang w:val="fr-FR" w:eastAsia="en-US" w:bidi="ar-SA"/>
      </w:rPr>
    </w:lvl>
    <w:lvl w:ilvl="2" w:tplc="5C9E93A4">
      <w:numFmt w:val="bullet"/>
      <w:lvlText w:val="•"/>
      <w:lvlJc w:val="left"/>
      <w:pPr>
        <w:ind w:left="4757" w:hanging="180"/>
      </w:pPr>
      <w:rPr>
        <w:rFonts w:hint="default"/>
        <w:lang w:val="fr-FR" w:eastAsia="en-US" w:bidi="ar-SA"/>
      </w:rPr>
    </w:lvl>
    <w:lvl w:ilvl="3" w:tplc="6CB6F23A">
      <w:numFmt w:val="bullet"/>
      <w:lvlText w:val="•"/>
      <w:lvlJc w:val="left"/>
      <w:pPr>
        <w:ind w:left="5475" w:hanging="180"/>
      </w:pPr>
      <w:rPr>
        <w:rFonts w:hint="default"/>
        <w:lang w:val="fr-FR" w:eastAsia="en-US" w:bidi="ar-SA"/>
      </w:rPr>
    </w:lvl>
    <w:lvl w:ilvl="4" w:tplc="4500899C">
      <w:numFmt w:val="bullet"/>
      <w:lvlText w:val="•"/>
      <w:lvlJc w:val="left"/>
      <w:pPr>
        <w:ind w:left="6194" w:hanging="180"/>
      </w:pPr>
      <w:rPr>
        <w:rFonts w:hint="default"/>
        <w:lang w:val="fr-FR" w:eastAsia="en-US" w:bidi="ar-SA"/>
      </w:rPr>
    </w:lvl>
    <w:lvl w:ilvl="5" w:tplc="A948D61C">
      <w:numFmt w:val="bullet"/>
      <w:lvlText w:val="•"/>
      <w:lvlJc w:val="left"/>
      <w:pPr>
        <w:ind w:left="6913" w:hanging="180"/>
      </w:pPr>
      <w:rPr>
        <w:rFonts w:hint="default"/>
        <w:lang w:val="fr-FR" w:eastAsia="en-US" w:bidi="ar-SA"/>
      </w:rPr>
    </w:lvl>
    <w:lvl w:ilvl="6" w:tplc="7AA0F272">
      <w:numFmt w:val="bullet"/>
      <w:lvlText w:val="•"/>
      <w:lvlJc w:val="left"/>
      <w:pPr>
        <w:ind w:left="7631" w:hanging="180"/>
      </w:pPr>
      <w:rPr>
        <w:rFonts w:hint="default"/>
        <w:lang w:val="fr-FR" w:eastAsia="en-US" w:bidi="ar-SA"/>
      </w:rPr>
    </w:lvl>
    <w:lvl w:ilvl="7" w:tplc="C6A68314">
      <w:numFmt w:val="bullet"/>
      <w:lvlText w:val="•"/>
      <w:lvlJc w:val="left"/>
      <w:pPr>
        <w:ind w:left="8350" w:hanging="180"/>
      </w:pPr>
      <w:rPr>
        <w:rFonts w:hint="default"/>
        <w:lang w:val="fr-FR" w:eastAsia="en-US" w:bidi="ar-SA"/>
      </w:rPr>
    </w:lvl>
    <w:lvl w:ilvl="8" w:tplc="1EC00606">
      <w:numFmt w:val="bullet"/>
      <w:lvlText w:val="•"/>
      <w:lvlJc w:val="left"/>
      <w:pPr>
        <w:ind w:left="9068" w:hanging="18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1E"/>
    <w:rsid w:val="00580C27"/>
    <w:rsid w:val="00F6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F61F"/>
  <w15:docId w15:val="{12E3B7DA-21E6-46FA-93C7-C567673D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0C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0"/>
      <w:ind w:left="3312" w:hanging="180"/>
    </w:pPr>
  </w:style>
  <w:style w:type="paragraph" w:customStyle="1" w:styleId="TableParagraph">
    <w:name w:val="Table Paragraph"/>
    <w:basedOn w:val="Normal"/>
    <w:uiPriority w:val="1"/>
    <w:qFormat/>
    <w:pPr>
      <w:ind w:left="46"/>
    </w:pPr>
  </w:style>
  <w:style w:type="character" w:customStyle="1" w:styleId="Titre2Car">
    <w:name w:val="Titre 2 Car"/>
    <w:basedOn w:val="Policepardfaut"/>
    <w:link w:val="Titre2"/>
    <w:uiPriority w:val="9"/>
    <w:rsid w:val="00580C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pphilippe</dc:creator>
  <cp:lastModifiedBy>Leila MEDJOUEL</cp:lastModifiedBy>
  <cp:revision>2</cp:revision>
  <cp:lastPrinted>2022-05-24T05:49:00Z</cp:lastPrinted>
  <dcterms:created xsi:type="dcterms:W3CDTF">2022-05-24T05:50:00Z</dcterms:created>
  <dcterms:modified xsi:type="dcterms:W3CDTF">2022-05-24T05:50:00Z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2022-05-23T00:00:00Z</vt:filetime>
  </property>
</Properties>
</file>