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410"/>
        <w:gridCol w:w="2966"/>
        <w:gridCol w:w="2544"/>
        <w:gridCol w:w="1345"/>
      </w:tblGrid>
      <w:tr w:rsidR="00C444BC" w:rsidRPr="00C444BC" w:rsidTr="00C444BC">
        <w:trPr>
          <w:trHeight w:val="390"/>
        </w:trPr>
        <w:tc>
          <w:tcPr>
            <w:tcW w:w="8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u w:val="single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8"/>
                <w:szCs w:val="28"/>
                <w:u w:val="single"/>
                <w:lang w:eastAsia="fr-FR"/>
              </w:rPr>
              <w:t>Classement général par classe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Class.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Instituteur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Ecole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Moyenne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Goyet Anne Laure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De leusse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5,900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Rittie Stéphanie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Oberbronn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5,842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Peter Michèle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De leusse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5,800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Fichter Christelle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Mietesheim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5,526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Guerder Murielle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Grussenmeyer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5,455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Hautter Carolkine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Grussenmeyer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5,429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Gebhard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Morsbronn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5,375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 xml:space="preserve">Schaller Yann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Gumbrechtshoffen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5,222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 xml:space="preserve">Burger Marc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Niederbronn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5,118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WAECHTER Corine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Niederbronn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5,095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Ensminger Catherine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Grussenmeyer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5,091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Ruffine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Morsbronn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4,909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Schmitt Elodie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Niederbronn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4,750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Lallemand Guillaume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Griesbach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4,692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Wald Cécile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Gundershoffen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4,407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 xml:space="preserve">Hiegel Isabelle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Gundershoffen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4,276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Tripard/Schild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Niederbronn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4,133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Bernhard Catherine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Dambach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4,067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Scherrer Martine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Rothbach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4,000</w:t>
            </w:r>
          </w:p>
        </w:tc>
      </w:tr>
      <w:tr w:rsidR="00C444BC" w:rsidRPr="00C444BC" w:rsidTr="00C444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Mayzeray Isabelle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sz w:val="24"/>
                <w:szCs w:val="24"/>
                <w:lang w:eastAsia="fr-FR"/>
              </w:rPr>
              <w:t>Grussenmeyer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C" w:rsidRPr="00C444BC" w:rsidRDefault="00C444BC" w:rsidP="00C444BC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</w:pPr>
            <w:r w:rsidRPr="00C444BC">
              <w:rPr>
                <w:rFonts w:ascii="MS Sans Serif" w:eastAsia="Times New Roman" w:hAnsi="MS Sans Serif" w:cs="Times New Roman"/>
                <w:b/>
                <w:bCs/>
                <w:sz w:val="24"/>
                <w:szCs w:val="24"/>
                <w:lang w:eastAsia="fr-FR"/>
              </w:rPr>
              <w:t>3,833</w:t>
            </w:r>
          </w:p>
        </w:tc>
      </w:tr>
    </w:tbl>
    <w:p w:rsidR="00322859" w:rsidRDefault="00C444BC">
      <w:bookmarkStart w:id="0" w:name="_GoBack"/>
      <w:bookmarkEnd w:id="0"/>
    </w:p>
    <w:sectPr w:rsidR="0032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BC"/>
    <w:rsid w:val="00345B36"/>
    <w:rsid w:val="00447A5F"/>
    <w:rsid w:val="00C444BC"/>
    <w:rsid w:val="00C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WACKER</dc:creator>
  <cp:lastModifiedBy>WACKER</cp:lastModifiedBy>
  <cp:revision>1</cp:revision>
  <dcterms:created xsi:type="dcterms:W3CDTF">2018-04-20T14:27:00Z</dcterms:created>
  <dcterms:modified xsi:type="dcterms:W3CDTF">2018-04-20T14:27:00Z</dcterms:modified>
</cp:coreProperties>
</file>