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mallCaps w:val="1"/>
          <w:sz w:val="36"/>
          <w:szCs w:val="36"/>
        </w:rPr>
      </w:pPr>
      <w:r w:rsidDel="00000000" w:rsidR="00000000" w:rsidRPr="00000000">
        <w:rPr>
          <w:smallCaps w:val="1"/>
          <w:sz w:val="36"/>
          <w:szCs w:val="36"/>
          <w:rtl w:val="0"/>
        </w:rPr>
        <w:t xml:space="preserve">Les monuments aux morts de Beez</w:t>
      </w:r>
    </w:p>
    <w:p w:rsidR="00000000" w:rsidDel="00000000" w:rsidP="00000000" w:rsidRDefault="00000000" w:rsidRPr="00000000" w14:paraId="00000002">
      <w:pPr>
        <w:rPr>
          <w:smallCap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Transmise par la parole et par les livres, la mémoire s’inscrit aussi dans la pierre.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Près de notre école, deux témoignages monumentaux des deux guerres mondiales (1914-1918, 1940-1945) invitent au souvenir.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Chaque enfant, chaque adulte, chaque citoyen peut s’arrêter et se recueillir.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Se souvenir c’est combattre l’oubli.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Commémorer c’est transmettre aux générations futures le récit d’un événement marquant.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Nous vous invitons à découvrir deux monuments situés dans notre village de Beez.</w:t>
      </w:r>
    </w:p>
    <w:p w:rsidR="00000000" w:rsidDel="00000000" w:rsidP="00000000" w:rsidRDefault="00000000" w:rsidRPr="00000000" w14:paraId="0000000D">
      <w:pPr>
        <w:rPr>
          <w:smallCap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Premier monument : façade de l’école communale de Beez Avenue Reine Elisabeth,73</w:t>
      </w:r>
    </w:p>
    <w:p w:rsidR="00000000" w:rsidDel="00000000" w:rsidP="00000000" w:rsidRDefault="00000000" w:rsidRPr="00000000" w14:paraId="00000010">
      <w:pPr>
        <w:rPr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18" w:firstLine="0"/>
        <w:rPr>
          <w:i w:val="1"/>
          <w:u w:val="single"/>
        </w:rPr>
      </w:pPr>
      <w:r w:rsidDel="00000000" w:rsidR="00000000" w:rsidRPr="00000000">
        <w:rPr/>
        <w:drawing>
          <wp:inline distB="0" distT="0" distL="0" distR="0">
            <wp:extent cx="4031634" cy="2792339"/>
            <wp:effectExtent b="0" l="0" r="0" t="0"/>
            <wp:docPr descr="http://www.bel-memorial.org/cities/namur/beez/beez_mom_4.JPG" id="1" name="image1.png"/>
            <a:graphic>
              <a:graphicData uri="http://schemas.openxmlformats.org/drawingml/2006/picture">
                <pic:pic>
                  <pic:nvPicPr>
                    <pic:cNvPr descr="http://www.bel-memorial.org/cities/namur/beez/beez_mom_4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1634" cy="2792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418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Façade de l’école communale de Beez Avenue Reine Elisabeth,73</w:t>
      </w:r>
    </w:p>
    <w:p w:rsidR="00000000" w:rsidDel="00000000" w:rsidP="00000000" w:rsidRDefault="00000000" w:rsidRPr="00000000" w14:paraId="00000013">
      <w:pPr>
        <w:ind w:left="1418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18" w:firstLine="0"/>
        <w:rPr>
          <w:sz w:val="16"/>
          <w:szCs w:val="16"/>
        </w:rPr>
      </w:pPr>
      <w:r w:rsidDel="00000000" w:rsidR="00000000" w:rsidRPr="00000000">
        <w:rPr/>
        <w:drawing>
          <wp:inline distB="0" distT="0" distL="0" distR="0">
            <wp:extent cx="3507581" cy="4676775"/>
            <wp:effectExtent b="0" l="0" r="0" t="0"/>
            <wp:docPr descr="http://www.bel-memorial.org/cities/namur/beez/beez_mom_1.jpg" id="3" name="image3.png"/>
            <a:graphic>
              <a:graphicData uri="http://schemas.openxmlformats.org/drawingml/2006/picture">
                <pic:pic>
                  <pic:nvPicPr>
                    <pic:cNvPr descr="http://www.bel-memorial.org/cities/namur/beez/beez_mom_1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7581" cy="467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15">
      <w:pPr>
        <w:ind w:left="1418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Pierres se trouvant sur la façade de l’école communale de Beez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Le premier monument est constitué de deux plaques placées l’une en-dessous de l’autre. 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La première plaque rend hommage aux victimes de la Première Guerre mondiale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(1914-1918).</w:t>
      </w:r>
    </w:p>
    <w:p w:rsidR="00000000" w:rsidDel="00000000" w:rsidP="00000000" w:rsidRDefault="00000000" w:rsidRPr="00000000" w14:paraId="0000001E">
      <w:pPr>
        <w:jc w:val="both"/>
        <w:rPr>
          <w:i w:val="1"/>
        </w:rPr>
      </w:pPr>
      <w:r w:rsidDel="00000000" w:rsidR="00000000" w:rsidRPr="00000000">
        <w:rPr>
          <w:rtl w:val="0"/>
        </w:rPr>
        <w:t xml:space="preserve">L’inscription « </w:t>
      </w:r>
      <w:r w:rsidDel="00000000" w:rsidR="00000000" w:rsidRPr="00000000">
        <w:rPr>
          <w:i w:val="1"/>
          <w:rtl w:val="0"/>
        </w:rPr>
        <w:t xml:space="preserve">Morts pour la Patrie »</w:t>
      </w:r>
      <w:r w:rsidDel="00000000" w:rsidR="00000000" w:rsidRPr="00000000">
        <w:rPr>
          <w:rtl w:val="0"/>
        </w:rPr>
        <w:t xml:space="preserve"> est gravée en haut de la pierre</w:t>
      </w:r>
      <w:r w:rsidDel="00000000" w:rsidR="00000000" w:rsidRPr="00000000">
        <w:rPr>
          <w:i w:val="1"/>
          <w:rtl w:val="0"/>
        </w:rPr>
        <w:t xml:space="preserve">.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  <w:t xml:space="preserve">Nous pouvons y lire le nom de deux soldats, de quatre déportés et de deux civils.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La deuxième plaque honore les victimes de la Deuxième Guerre mondiale (1940 – 1945).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Nous y trouvons inscrit le nom de dix militaires, d’un prisonnier politique, d’un déporté 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et de deux civils.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Deuxième monument : cimetière de Beez  Avenue du château de Beez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0" distT="0" distL="0" distR="0">
            <wp:extent cx="5760720" cy="4262755"/>
            <wp:effectExtent b="0" l="0" r="0" t="0"/>
            <wp:docPr descr="http://www.bel-memorial.org/cities/namur/beez/beez_mom_deux_guerres_2.JPG" id="2" name="image2.png"/>
            <a:graphic>
              <a:graphicData uri="http://schemas.openxmlformats.org/drawingml/2006/picture">
                <pic:pic>
                  <pic:nvPicPr>
                    <pic:cNvPr descr="http://www.bel-memorial.org/cities/namur/beez/beez_mom_deux_guerres_2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Monument situé devant le cimetière de Beez</w:t>
      </w:r>
    </w:p>
    <w:p w:rsidR="00000000" w:rsidDel="00000000" w:rsidP="00000000" w:rsidRDefault="00000000" w:rsidRPr="00000000" w14:paraId="0000002C">
      <w:pPr>
        <w:ind w:left="1418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Le deuxième monument est situé dans l’Avenue du Château de Beez, à gauche de l’entrée du cimetière et de l’église Saint Vincent de Paul.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L’inscription </w:t>
      </w:r>
      <w:r w:rsidDel="00000000" w:rsidR="00000000" w:rsidRPr="00000000">
        <w:rPr>
          <w:i w:val="1"/>
          <w:rtl w:val="0"/>
        </w:rPr>
        <w:t xml:space="preserve">« Honneur à nos morts »</w:t>
      </w:r>
      <w:r w:rsidDel="00000000" w:rsidR="00000000" w:rsidRPr="00000000">
        <w:rPr>
          <w:rtl w:val="0"/>
        </w:rPr>
        <w:t xml:space="preserve"> nous invite à nous souvenir des victimes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des deux guerres mondiales et à leur sacrifice.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Trois plaques distinctes ont été fixées sur le monument, reprenant les noms des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victimes identifiées sur les plaque du premier monument.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Une sculpture de deux têtes, entourées de feuilles, illustre les victimes militaires (casque) et civils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56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22"/>
        <w:szCs w:val="22"/>
        <w:lang w:val="fr-BE"/>
      </w:rPr>
    </w:rPrDefault>
    <w:pPrDefault>
      <w:pPr>
        <w:spacing w:line="276" w:lineRule="auto"/>
        <w:ind w:right="-646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