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54" w:rsidRDefault="00DB2C8D">
      <w:pPr>
        <w:rPr>
          <w:rFonts w:ascii="Comic Sans MS" w:hAnsi="Comic Sans MS"/>
          <w:b/>
          <w:color w:val="000000"/>
          <w:sz w:val="28"/>
          <w:szCs w:val="28"/>
        </w:rPr>
      </w:pPr>
      <w:r>
        <w:rPr>
          <w:noProof/>
          <w:lang w:val="fr-BE" w:eastAsia="fr-BE"/>
        </w:rPr>
        <w:drawing>
          <wp:inline distT="0" distB="0" distL="0" distR="0">
            <wp:extent cx="2308860" cy="1150620"/>
            <wp:effectExtent l="0" t="0" r="0" b="0"/>
            <wp:docPr id="1" name="Image 1" descr="Logolet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lett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0000"/>
          <w:sz w:val="28"/>
          <w:szCs w:val="28"/>
        </w:rPr>
        <w:t xml:space="preserve">                         </w:t>
      </w:r>
      <w:r>
        <w:rPr>
          <w:noProof/>
          <w:lang w:val="fr-BE" w:eastAsia="fr-BE"/>
        </w:rPr>
        <w:drawing>
          <wp:inline distT="0" distB="0" distL="0" distR="0">
            <wp:extent cx="1135380" cy="838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254" w:rsidRDefault="00652254">
      <w:pPr>
        <w:rPr>
          <w:rFonts w:ascii="Comic Sans MS" w:hAnsi="Comic Sans MS"/>
          <w:b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/>
          <w:b/>
          <w:color w:val="000000"/>
          <w:sz w:val="28"/>
          <w:szCs w:val="28"/>
        </w:rPr>
      </w:pPr>
    </w:p>
    <w:p w:rsidR="00652254" w:rsidRDefault="00652254">
      <w:pPr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652254" w:rsidRDefault="00DB2C8D">
      <w:pPr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Dossier de rentrée</w:t>
      </w:r>
    </w:p>
    <w:p w:rsidR="00652254" w:rsidRDefault="00DB2C8D">
      <w:pPr>
        <w:jc w:val="center"/>
        <w:rPr>
          <w:rFonts w:ascii="Comic Sans MS" w:hAnsi="Comic Sans MS"/>
          <w:color w:val="444444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Année scolaire 2025 – 2026</w:t>
      </w:r>
    </w:p>
    <w:p w:rsidR="00652254" w:rsidRDefault="00652254">
      <w:pPr>
        <w:rPr>
          <w:rFonts w:ascii="Comic Sans MS" w:hAnsi="Comic Sans MS"/>
          <w:color w:val="000000"/>
          <w:sz w:val="28"/>
          <w:szCs w:val="28"/>
        </w:rPr>
      </w:pPr>
    </w:p>
    <w:p w:rsidR="00652254" w:rsidRDefault="00DB2C8D">
      <w:pPr>
        <w:ind w:left="708" w:firstLine="708"/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Chers Parents, </w:t>
      </w:r>
    </w:p>
    <w:p w:rsidR="00652254" w:rsidRDefault="00652254">
      <w:pPr>
        <w:ind w:left="708"/>
        <w:jc w:val="both"/>
        <w:rPr>
          <w:rFonts w:ascii="Comic Sans MS" w:hAnsi="Comic Sans MS"/>
          <w:color w:val="000000"/>
          <w:sz w:val="28"/>
          <w:szCs w:val="28"/>
        </w:rPr>
      </w:pPr>
    </w:p>
    <w:p w:rsidR="00652254" w:rsidRDefault="00DB2C8D">
      <w:pPr>
        <w:ind w:left="708" w:firstLine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En ce début d’année scolaire, toute la communauté éducative formule le souhait que cette rentrée permette à chaque enfant de s’épanouir pleinement. Soyez certains que chaque enseignant mettra tout en œuvre pour y parvenir. </w:t>
      </w:r>
    </w:p>
    <w:p w:rsidR="00652254" w:rsidRDefault="00652254">
      <w:pPr>
        <w:ind w:left="708" w:firstLine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ind w:left="708" w:firstLine="708"/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Les pages qui suivent contienne</w:t>
      </w:r>
      <w:r>
        <w:rPr>
          <w:rFonts w:ascii="Comic Sans MS" w:hAnsi="Comic Sans MS"/>
          <w:color w:val="000000"/>
          <w:sz w:val="28"/>
          <w:szCs w:val="28"/>
        </w:rPr>
        <w:t>nt bon nombre d’informations relatives à la vie de l’école. Je vous invite à les lire attentivement.</w:t>
      </w:r>
    </w:p>
    <w:p w:rsidR="00652254" w:rsidRDefault="00652254">
      <w:pPr>
        <w:jc w:val="both"/>
        <w:rPr>
          <w:rFonts w:ascii="Comic Sans MS" w:hAnsi="Comic Sans MS"/>
          <w:color w:val="000000"/>
          <w:sz w:val="28"/>
          <w:szCs w:val="28"/>
        </w:rPr>
      </w:pPr>
    </w:p>
    <w:p w:rsidR="00652254" w:rsidRDefault="00DB2C8D">
      <w:pPr>
        <w:ind w:left="708" w:firstLine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Pour le bien être de chacun, je vous demande aussi de compléter pour </w:t>
      </w:r>
      <w:r>
        <w:rPr>
          <w:rFonts w:ascii="Comic Sans MS" w:hAnsi="Comic Sans MS" w:cs="Comic Sans MS"/>
          <w:color w:val="000000"/>
          <w:sz w:val="28"/>
          <w:szCs w:val="28"/>
          <w:u w:val="single"/>
        </w:rPr>
        <w:t>le lundi 1 septembre</w:t>
      </w:r>
      <w:r>
        <w:rPr>
          <w:rFonts w:ascii="Comic Sans MS" w:hAnsi="Comic Sans MS" w:cs="Comic Sans MS"/>
          <w:color w:val="000000"/>
          <w:sz w:val="28"/>
          <w:szCs w:val="28"/>
        </w:rPr>
        <w:t xml:space="preserve"> les documents relatifs au retour des élèves à domicile, la fiche</w:t>
      </w:r>
      <w:r>
        <w:rPr>
          <w:rFonts w:ascii="Comic Sans MS" w:hAnsi="Comic Sans MS" w:cs="Comic Sans MS"/>
          <w:color w:val="000000"/>
          <w:sz w:val="28"/>
          <w:szCs w:val="28"/>
        </w:rPr>
        <w:t xml:space="preserve"> médicale de votre enfant ainsi que l’autorisation concernant le droit à l’image. La mise à jour de ces informations est d’une grande importance.</w:t>
      </w:r>
    </w:p>
    <w:p w:rsidR="00652254" w:rsidRDefault="00652254">
      <w:pPr>
        <w:ind w:left="227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ind w:left="708" w:firstLine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En vous remerciant pour l’attention que vous porterez au présent document et pour la confiance que vous nous </w:t>
      </w:r>
      <w:r>
        <w:rPr>
          <w:rFonts w:ascii="Comic Sans MS" w:hAnsi="Comic Sans MS" w:cs="Comic Sans MS"/>
          <w:color w:val="000000"/>
          <w:sz w:val="28"/>
          <w:szCs w:val="28"/>
        </w:rPr>
        <w:t>témoignez, veuillez accepter chers parents, l’expression de mes sentiments les meilleurs.</w:t>
      </w:r>
    </w:p>
    <w:p w:rsidR="00652254" w:rsidRDefault="00DB2C8D">
      <w:pPr>
        <w:jc w:val="right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Ode Froidbise, directrice</w:t>
      </w:r>
    </w:p>
    <w:p w:rsidR="00652254" w:rsidRDefault="00652254">
      <w:pPr>
        <w:jc w:val="right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jc w:val="right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jc w:val="right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jc w:val="right"/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DB2C8D">
      <w:pPr>
        <w:jc w:val="center"/>
        <w:rPr>
          <w:rFonts w:ascii="Comic Sans MS" w:hAnsi="Comic Sans MS" w:cs="Wingdings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t>Généralités </w:t>
      </w:r>
    </w:p>
    <w:p w:rsidR="00652254" w:rsidRDefault="00DB2C8D">
      <w:pPr>
        <w:rPr>
          <w:rFonts w:ascii="Comic Sans MS" w:hAnsi="Comic Sans MS" w:cs="Comic Sans MS"/>
          <w:color w:val="000000"/>
          <w:sz w:val="28"/>
          <w:szCs w:val="28"/>
          <w:u w:val="single"/>
        </w:rPr>
      </w:pPr>
      <w:r>
        <w:rPr>
          <w:rFonts w:ascii="Comic Sans MS" w:hAnsi="Comic Sans MS" w:cs="Comic Sans MS"/>
          <w:color w:val="000000"/>
          <w:sz w:val="28"/>
          <w:szCs w:val="28"/>
          <w:u w:val="single"/>
        </w:rPr>
        <w:t>Horaire journalier :</w:t>
      </w:r>
    </w:p>
    <w:p w:rsidR="00652254" w:rsidRDefault="00652254">
      <w:pPr>
        <w:rPr>
          <w:rFonts w:ascii="Comic Sans MS" w:hAnsi="Comic Sans MS" w:cs="Comic Sans MS"/>
          <w:color w:val="000000"/>
          <w:sz w:val="28"/>
          <w:szCs w:val="28"/>
          <w:u w:val="single"/>
        </w:rPr>
      </w:pPr>
    </w:p>
    <w:tbl>
      <w:tblPr>
        <w:tblW w:w="9208" w:type="dxa"/>
        <w:tblInd w:w="708" w:type="dxa"/>
        <w:tblLayout w:type="fixed"/>
        <w:tblLook w:val="00A0" w:firstRow="1" w:lastRow="0" w:firstColumn="1" w:lastColumn="0" w:noHBand="0" w:noVBand="0"/>
      </w:tblPr>
      <w:tblGrid>
        <w:gridCol w:w="4605"/>
        <w:gridCol w:w="4603"/>
      </w:tblGrid>
      <w:tr w:rsidR="00652254">
        <w:trPr>
          <w:trHeight w:val="198"/>
        </w:trPr>
        <w:tc>
          <w:tcPr>
            <w:tcW w:w="4604" w:type="dxa"/>
          </w:tcPr>
          <w:p w:rsidR="00652254" w:rsidRDefault="00DB2C8D">
            <w:pPr>
              <w:widowControl w:val="0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Le matin :</w:t>
            </w:r>
          </w:p>
        </w:tc>
        <w:tc>
          <w:tcPr>
            <w:tcW w:w="4603" w:type="dxa"/>
          </w:tcPr>
          <w:p w:rsidR="00652254" w:rsidRDefault="00DB2C8D">
            <w:pPr>
              <w:widowControl w:val="0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L’après-midi :</w:t>
            </w:r>
          </w:p>
        </w:tc>
      </w:tr>
      <w:tr w:rsidR="00652254">
        <w:trPr>
          <w:trHeight w:val="626"/>
        </w:trPr>
        <w:tc>
          <w:tcPr>
            <w:tcW w:w="4604" w:type="dxa"/>
          </w:tcPr>
          <w:p w:rsidR="00652254" w:rsidRDefault="00DB2C8D">
            <w:pPr>
              <w:widowControl w:val="0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- début des cours : 08h30</w:t>
            </w:r>
          </w:p>
          <w:p w:rsidR="00652254" w:rsidRDefault="00DB2C8D">
            <w:pPr>
              <w:widowControl w:val="0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Récréation de 10h10 à 10h30</w:t>
            </w:r>
          </w:p>
          <w:p w:rsidR="00652254" w:rsidRDefault="00DB2C8D">
            <w:pPr>
              <w:widowControl w:val="0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- fin des cours : 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12h10</w:t>
            </w:r>
          </w:p>
        </w:tc>
        <w:tc>
          <w:tcPr>
            <w:tcW w:w="4603" w:type="dxa"/>
          </w:tcPr>
          <w:p w:rsidR="00652254" w:rsidRDefault="00DB2C8D">
            <w:pPr>
              <w:widowControl w:val="0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- début des cours : 13h30</w:t>
            </w:r>
          </w:p>
          <w:p w:rsidR="00652254" w:rsidRDefault="00DB2C8D">
            <w:pPr>
              <w:widowControl w:val="0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Récréation de 15h10 à 15h30</w:t>
            </w:r>
          </w:p>
          <w:p w:rsidR="00652254" w:rsidRDefault="00DB2C8D">
            <w:pPr>
              <w:widowControl w:val="0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- fin de la journée : 15h30</w:t>
            </w:r>
          </w:p>
        </w:tc>
      </w:tr>
      <w:tr w:rsidR="00652254">
        <w:trPr>
          <w:trHeight w:val="429"/>
        </w:trPr>
        <w:tc>
          <w:tcPr>
            <w:tcW w:w="9207" w:type="dxa"/>
            <w:gridSpan w:val="2"/>
          </w:tcPr>
          <w:p w:rsidR="00652254" w:rsidRDefault="00652254">
            <w:pPr>
              <w:widowControl w:val="0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</w:tc>
      </w:tr>
    </w:tbl>
    <w:p w:rsidR="00652254" w:rsidRDefault="00DB2C8D">
      <w:pPr>
        <w:rPr>
          <w:rFonts w:ascii="Comic Sans MS" w:hAnsi="Comic Sans MS" w:cs="Comic Sans MS"/>
          <w:color w:val="000000"/>
          <w:sz w:val="28"/>
          <w:szCs w:val="28"/>
          <w:u w:val="single"/>
        </w:rPr>
      </w:pPr>
      <w:r>
        <w:rPr>
          <w:rFonts w:ascii="Comic Sans MS" w:hAnsi="Comic Sans MS" w:cs="Comic Sans MS"/>
          <w:color w:val="000000"/>
          <w:sz w:val="28"/>
          <w:szCs w:val="28"/>
          <w:u w:val="single"/>
        </w:rPr>
        <w:t>L’équipe pédagogique :</w:t>
      </w:r>
    </w:p>
    <w:p w:rsidR="00652254" w:rsidRDefault="00652254">
      <w:pPr>
        <w:rPr>
          <w:rFonts w:ascii="Comic Sans MS" w:hAnsi="Comic Sans MS" w:cs="Comic Sans MS"/>
          <w:color w:val="000000"/>
          <w:sz w:val="28"/>
          <w:szCs w:val="28"/>
          <w:u w:val="single"/>
        </w:rPr>
      </w:pPr>
    </w:p>
    <w:p w:rsidR="00652254" w:rsidRDefault="00DB2C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En maternelle :</w:t>
      </w:r>
    </w:p>
    <w:p w:rsidR="00652254" w:rsidRDefault="00DB2C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Accueil - M1 : </w:t>
      </w:r>
      <w:r>
        <w:rPr>
          <w:rFonts w:ascii="Comic Sans MS" w:hAnsi="Comic Sans MS" w:cs="Comic Sans MS"/>
          <w:color w:val="000000"/>
          <w:sz w:val="28"/>
          <w:szCs w:val="28"/>
        </w:rPr>
        <w:tab/>
        <w:t xml:space="preserve">Mme Laurence </w:t>
      </w:r>
      <w:proofErr w:type="spellStart"/>
      <w:r>
        <w:rPr>
          <w:rFonts w:ascii="Comic Sans MS" w:hAnsi="Comic Sans MS" w:cs="Comic Sans MS"/>
          <w:color w:val="000000"/>
          <w:sz w:val="28"/>
          <w:szCs w:val="28"/>
        </w:rPr>
        <w:t>Pachéco</w:t>
      </w:r>
      <w:proofErr w:type="spellEnd"/>
      <w:r>
        <w:rPr>
          <w:rFonts w:ascii="Comic Sans MS" w:hAnsi="Comic Sans MS" w:cs="Comic Sans MS"/>
          <w:color w:val="000000"/>
          <w:sz w:val="28"/>
          <w:szCs w:val="28"/>
        </w:rPr>
        <w:t xml:space="preserve"> Bernardino</w:t>
      </w:r>
    </w:p>
    <w:p w:rsidR="00652254" w:rsidRDefault="00DB2C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M2 - M3          : Mme Sandrine </w:t>
      </w:r>
      <w:proofErr w:type="spellStart"/>
      <w:r>
        <w:rPr>
          <w:rFonts w:ascii="Comic Sans MS" w:hAnsi="Comic Sans MS" w:cs="Comic Sans MS"/>
          <w:color w:val="000000"/>
          <w:sz w:val="28"/>
          <w:szCs w:val="28"/>
        </w:rPr>
        <w:t>Thirion</w:t>
      </w:r>
      <w:proofErr w:type="spellEnd"/>
      <w:r>
        <w:rPr>
          <w:rFonts w:ascii="Comic Sans MS" w:hAnsi="Comic Sans MS" w:cs="Comic Sans MS"/>
          <w:color w:val="000000"/>
          <w:sz w:val="28"/>
          <w:szCs w:val="28"/>
        </w:rPr>
        <w:t xml:space="preserve"> et le vendredi </w:t>
      </w:r>
      <w:proofErr w:type="gramStart"/>
      <w:r>
        <w:rPr>
          <w:rFonts w:ascii="Comic Sans MS" w:hAnsi="Comic Sans MS" w:cs="Comic Sans MS"/>
          <w:color w:val="000000"/>
          <w:sz w:val="28"/>
          <w:szCs w:val="28"/>
        </w:rPr>
        <w:t>Madame  Lidwine</w:t>
      </w:r>
      <w:proofErr w:type="gramEnd"/>
      <w:r>
        <w:rPr>
          <w:rFonts w:ascii="Comic Sans MS" w:hAnsi="Comic Sans MS" w:cs="Comic Sans MS"/>
          <w:color w:val="000000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000000"/>
          <w:sz w:val="28"/>
          <w:szCs w:val="28"/>
        </w:rPr>
        <w:t>Lamotte</w:t>
      </w:r>
    </w:p>
    <w:p w:rsidR="00652254" w:rsidRDefault="00DB2C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Aide mi-temps le mois de septembre : Mme Lidwine Lamotte</w:t>
      </w:r>
    </w:p>
    <w:p w:rsidR="00652254" w:rsidRDefault="00DB2C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Psychomotricité: Mme Herman Anne-Sophie </w:t>
      </w:r>
    </w:p>
    <w:p w:rsidR="00652254" w:rsidRDefault="00652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ind w:left="708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rPr>
          <w:rFonts w:ascii="Comic Sans MS" w:hAnsi="Comic Sans MS" w:cs="Comic Sans MS"/>
          <w:color w:val="000000"/>
          <w:sz w:val="28"/>
          <w:szCs w:val="28"/>
          <w:u w:val="single"/>
        </w:rPr>
      </w:pPr>
      <w:r>
        <w:rPr>
          <w:rFonts w:ascii="Comic Sans MS" w:hAnsi="Comic Sans MS" w:cs="Comic Sans MS"/>
          <w:color w:val="000000"/>
          <w:sz w:val="28"/>
          <w:szCs w:val="28"/>
          <w:u w:val="single"/>
        </w:rPr>
        <w:t>Direction :</w:t>
      </w:r>
    </w:p>
    <w:p w:rsidR="00652254" w:rsidRDefault="00652254">
      <w:pPr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ind w:left="708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Direction : Mme Ode Froidbise, joignable au 0472/432416</w:t>
      </w:r>
    </w:p>
    <w:p w:rsidR="00652254" w:rsidRDefault="00DB2C8D">
      <w:pPr>
        <w:ind w:left="708"/>
        <w:rPr>
          <w:color w:val="C9211E"/>
        </w:rPr>
      </w:pPr>
      <w:r>
        <w:rPr>
          <w:rFonts w:ascii="Comic Sans MS" w:hAnsi="Comic Sans MS" w:cs="Comic Sans MS"/>
          <w:color w:val="C9211E"/>
          <w:sz w:val="28"/>
          <w:szCs w:val="28"/>
        </w:rPr>
        <w:t>Numéro de téléphone de l’implantation : 0477/190453</w:t>
      </w:r>
    </w:p>
    <w:p w:rsidR="00652254" w:rsidRDefault="00652254">
      <w:pPr>
        <w:ind w:left="708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ind w:left="708"/>
        <w:jc w:val="center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Rappel de l’adresse élec</w:t>
      </w:r>
      <w:r>
        <w:rPr>
          <w:rFonts w:ascii="Comic Sans MS" w:hAnsi="Comic Sans MS" w:cs="Comic Sans MS"/>
          <w:color w:val="000000"/>
          <w:sz w:val="28"/>
          <w:szCs w:val="28"/>
        </w:rPr>
        <w:t>tronique :</w:t>
      </w:r>
    </w:p>
    <w:p w:rsidR="00652254" w:rsidRDefault="00DB2C8D">
      <w:pPr>
        <w:ind w:left="708"/>
        <w:jc w:val="center"/>
        <w:rPr>
          <w:rFonts w:ascii="Comic Sans MS" w:hAnsi="Comic Sans MS" w:cs="Comic Sans MS"/>
          <w:color w:val="000000"/>
          <w:sz w:val="28"/>
          <w:szCs w:val="28"/>
        </w:rPr>
      </w:pPr>
      <w:hyperlink r:id="rId7">
        <w:r>
          <w:rPr>
            <w:rStyle w:val="LienInternet"/>
            <w:rFonts w:ascii="Comic Sans MS" w:hAnsi="Comic Sans MS" w:cs="Comic Sans MS"/>
            <w:sz w:val="28"/>
            <w:szCs w:val="28"/>
          </w:rPr>
          <w:t>O.froidbise@ecolelibreyvoir.be</w:t>
        </w:r>
      </w:hyperlink>
    </w:p>
    <w:p w:rsidR="00652254" w:rsidRDefault="00652254">
      <w:pPr>
        <w:ind w:left="708"/>
        <w:jc w:val="center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ind w:left="708"/>
        <w:jc w:val="center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L’application « toute mon année » va être mise en place et vous sera expliquée en début d’année scolaire</w:t>
      </w:r>
    </w:p>
    <w:p w:rsidR="00652254" w:rsidRDefault="00652254">
      <w:pPr>
        <w:ind w:left="708"/>
        <w:jc w:val="center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ind w:left="708"/>
        <w:jc w:val="center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ind w:left="708"/>
        <w:jc w:val="center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shd w:val="clear" w:color="auto" w:fill="FFFFFF"/>
        <w:spacing w:before="450" w:after="150" w:line="288" w:lineRule="atLeast"/>
        <w:jc w:val="center"/>
        <w:textAlignment w:val="baseline"/>
        <w:outlineLvl w:val="1"/>
        <w:rPr>
          <w:rFonts w:ascii="Comic Sans MS" w:hAnsi="Comic Sans MS"/>
          <w:color w:val="0A0A0A"/>
          <w:spacing w:val="2"/>
          <w:sz w:val="28"/>
          <w:szCs w:val="28"/>
          <w:lang w:val="fr-BE" w:eastAsia="fr-BE"/>
        </w:rPr>
      </w:pPr>
      <w:r>
        <w:rPr>
          <w:rFonts w:ascii="Comic Sans MS" w:hAnsi="Comic Sans MS"/>
          <w:color w:val="0A0A0A"/>
          <w:spacing w:val="2"/>
          <w:sz w:val="28"/>
          <w:szCs w:val="28"/>
          <w:lang w:val="fr-BE" w:eastAsia="fr-BE"/>
        </w:rPr>
        <w:lastRenderedPageBreak/>
        <w:t xml:space="preserve">Calendrier de l'Enseignement obligatoire : </w:t>
      </w:r>
      <w:r>
        <w:rPr>
          <w:rFonts w:ascii="Comic Sans MS" w:hAnsi="Comic Sans MS"/>
          <w:color w:val="0A0A0A"/>
          <w:spacing w:val="2"/>
          <w:sz w:val="28"/>
          <w:szCs w:val="28"/>
          <w:lang w:val="fr-BE" w:eastAsia="fr-BE"/>
        </w:rPr>
        <w:t>2025-2026</w:t>
      </w:r>
    </w:p>
    <w:p w:rsidR="00652254" w:rsidRDefault="00DB2C8D">
      <w:pPr>
        <w:shd w:val="clear" w:color="auto" w:fill="FFFFFF"/>
        <w:spacing w:after="150" w:line="360" w:lineRule="atLeast"/>
        <w:textAlignment w:val="baseline"/>
        <w:rPr>
          <w:rFonts w:ascii="Comic Sans MS" w:hAnsi="Comic Sans MS" w:cs="Arial"/>
          <w:color w:val="0A0A0A"/>
          <w:spacing w:val="2"/>
          <w:sz w:val="28"/>
          <w:szCs w:val="28"/>
          <w:lang w:val="fr-BE" w:eastAsia="fr-BE"/>
        </w:rPr>
      </w:pPr>
      <w:r>
        <w:rPr>
          <w:rFonts w:ascii="Comic Sans MS" w:hAnsi="Comic Sans MS" w:cs="Arial"/>
          <w:color w:val="0A0A0A"/>
          <w:spacing w:val="2"/>
          <w:sz w:val="28"/>
          <w:szCs w:val="28"/>
          <w:lang w:val="fr-BE" w:eastAsia="fr-BE"/>
        </w:rPr>
        <w:t> </w:t>
      </w:r>
    </w:p>
    <w:tbl>
      <w:tblPr>
        <w:tblW w:w="9750" w:type="dxa"/>
        <w:tblLayout w:type="fixed"/>
        <w:tblCellMar>
          <w:top w:w="60" w:type="dxa"/>
          <w:left w:w="30" w:type="dxa"/>
          <w:bottom w:w="60" w:type="dxa"/>
          <w:right w:w="30" w:type="dxa"/>
        </w:tblCellMar>
        <w:tblLook w:val="04A0" w:firstRow="1" w:lastRow="0" w:firstColumn="1" w:lastColumn="0" w:noHBand="0" w:noVBand="1"/>
      </w:tblPr>
      <w:tblGrid>
        <w:gridCol w:w="3425"/>
        <w:gridCol w:w="6325"/>
      </w:tblGrid>
      <w:tr w:rsidR="00652254">
        <w:trPr>
          <w:trHeight w:val="586"/>
          <w:tblHeader/>
        </w:trPr>
        <w:tc>
          <w:tcPr>
            <w:tcW w:w="9749" w:type="dxa"/>
            <w:gridSpan w:val="2"/>
            <w:tcBorders>
              <w:top w:val="single" w:sz="12" w:space="0" w:color="0A0A0A"/>
              <w:left w:val="single" w:sz="6" w:space="0" w:color="0A0A0A"/>
              <w:bottom w:val="single" w:sz="12" w:space="0" w:color="0A0A0A"/>
              <w:right w:val="single" w:sz="6" w:space="0" w:color="0A0A0A"/>
            </w:tcBorders>
            <w:shd w:val="clear" w:color="auto" w:fill="DDDDDD"/>
            <w:vAlign w:val="center"/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  Obligatoire 2025-2026</w:t>
            </w:r>
          </w:p>
        </w:tc>
      </w:tr>
      <w:tr w:rsidR="00652254">
        <w:trPr>
          <w:trHeight w:val="375"/>
        </w:trPr>
        <w:tc>
          <w:tcPr>
            <w:tcW w:w="3425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Rentrée scolaire</w:t>
            </w:r>
          </w:p>
        </w:tc>
        <w:tc>
          <w:tcPr>
            <w:tcW w:w="6324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>lundi 25 août 2025</w:t>
            </w:r>
          </w:p>
        </w:tc>
      </w:tr>
      <w:tr w:rsidR="00652254">
        <w:trPr>
          <w:trHeight w:val="774"/>
        </w:trPr>
        <w:tc>
          <w:tcPr>
            <w:tcW w:w="3425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Fête de la Communauté française</w:t>
            </w:r>
          </w:p>
        </w:tc>
        <w:tc>
          <w:tcPr>
            <w:tcW w:w="6324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>samedi 27 septembre 2025</w:t>
            </w:r>
          </w:p>
        </w:tc>
      </w:tr>
      <w:tr w:rsidR="00652254">
        <w:trPr>
          <w:trHeight w:val="762"/>
        </w:trPr>
        <w:tc>
          <w:tcPr>
            <w:tcW w:w="3425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Congé d'automne (Toussaint)</w:t>
            </w:r>
          </w:p>
        </w:tc>
        <w:tc>
          <w:tcPr>
            <w:tcW w:w="6324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>du lundi 20 octobre 2025 au dimanche 2 novembre 2025</w:t>
            </w:r>
          </w:p>
        </w:tc>
      </w:tr>
      <w:tr w:rsidR="00652254">
        <w:trPr>
          <w:trHeight w:val="387"/>
        </w:trPr>
        <w:tc>
          <w:tcPr>
            <w:tcW w:w="3425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Jour de l'Armistice</w:t>
            </w:r>
          </w:p>
        </w:tc>
        <w:tc>
          <w:tcPr>
            <w:tcW w:w="6324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>mardi 11 novembre 2025</w:t>
            </w:r>
          </w:p>
        </w:tc>
      </w:tr>
      <w:tr w:rsidR="00652254">
        <w:trPr>
          <w:trHeight w:val="762"/>
        </w:trPr>
        <w:tc>
          <w:tcPr>
            <w:tcW w:w="3425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Vacances d'hiver (Noël)</w:t>
            </w:r>
          </w:p>
        </w:tc>
        <w:tc>
          <w:tcPr>
            <w:tcW w:w="6324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>du lundi 22 décembre 2025 au dimanche 4 janvier 2026</w:t>
            </w:r>
          </w:p>
        </w:tc>
      </w:tr>
      <w:tr w:rsidR="00652254">
        <w:trPr>
          <w:trHeight w:val="762"/>
        </w:trPr>
        <w:tc>
          <w:tcPr>
            <w:tcW w:w="3425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Congé de détente (Carnaval)</w:t>
            </w:r>
          </w:p>
        </w:tc>
        <w:tc>
          <w:tcPr>
            <w:tcW w:w="6324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>du lundi 16 février 2026 au dimanche 1er mars 2026</w:t>
            </w:r>
          </w:p>
        </w:tc>
      </w:tr>
      <w:tr w:rsidR="00652254">
        <w:trPr>
          <w:trHeight w:val="387"/>
        </w:trPr>
        <w:tc>
          <w:tcPr>
            <w:tcW w:w="3425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Lundi de Pâques</w:t>
            </w:r>
          </w:p>
        </w:tc>
        <w:tc>
          <w:tcPr>
            <w:tcW w:w="6324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>lundi 6 avril 2026</w:t>
            </w:r>
          </w:p>
        </w:tc>
      </w:tr>
      <w:tr w:rsidR="00652254">
        <w:trPr>
          <w:trHeight w:val="1525"/>
        </w:trPr>
        <w:tc>
          <w:tcPr>
            <w:tcW w:w="3425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Vacances de printemps (Pâques)</w:t>
            </w:r>
          </w:p>
        </w:tc>
        <w:tc>
          <w:tcPr>
            <w:tcW w:w="6324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 xml:space="preserve">du lundi 27 avril 2026 au </w:t>
            </w: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>dimanche 10 mai 2026</w:t>
            </w: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br/>
            </w: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br/>
            </w:r>
            <w:r>
              <w:rPr>
                <w:rFonts w:ascii="Comic Sans MS" w:hAnsi="Comic Sans MS" w:cs="Arial"/>
                <w:b/>
                <w:bCs/>
                <w:i/>
                <w:iCs/>
                <w:color w:val="0A0A0A"/>
                <w:spacing w:val="2"/>
                <w:sz w:val="28"/>
                <w:szCs w:val="28"/>
                <w:lang w:val="fr-BE" w:eastAsia="fr-BE"/>
              </w:rPr>
              <w:t>NOTE : </w:t>
            </w:r>
            <w:r>
              <w:rPr>
                <w:rFonts w:ascii="Comic Sans MS" w:hAnsi="Comic Sans MS" w:cs="Arial"/>
                <w:i/>
                <w:iCs/>
                <w:color w:val="0A0A0A"/>
                <w:spacing w:val="2"/>
                <w:sz w:val="28"/>
                <w:szCs w:val="28"/>
                <w:lang w:val="fr-BE" w:eastAsia="fr-BE"/>
              </w:rPr>
              <w:t>le congé de printemps est donc décalé par rapport à la fête de Pâques</w:t>
            </w:r>
          </w:p>
        </w:tc>
      </w:tr>
      <w:tr w:rsidR="00652254">
        <w:trPr>
          <w:trHeight w:val="387"/>
        </w:trPr>
        <w:tc>
          <w:tcPr>
            <w:tcW w:w="3425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Jeudi de l'Ascension</w:t>
            </w:r>
          </w:p>
        </w:tc>
        <w:tc>
          <w:tcPr>
            <w:tcW w:w="6324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>jeudi 14 mai 2026</w:t>
            </w:r>
          </w:p>
        </w:tc>
      </w:tr>
      <w:tr w:rsidR="00652254">
        <w:trPr>
          <w:trHeight w:val="387"/>
        </w:trPr>
        <w:tc>
          <w:tcPr>
            <w:tcW w:w="3425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Lundi de Pentecôte</w:t>
            </w:r>
          </w:p>
        </w:tc>
        <w:tc>
          <w:tcPr>
            <w:tcW w:w="6324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>lundi 25 mai 2026</w:t>
            </w:r>
          </w:p>
        </w:tc>
      </w:tr>
      <w:tr w:rsidR="00652254">
        <w:trPr>
          <w:trHeight w:val="762"/>
        </w:trPr>
        <w:tc>
          <w:tcPr>
            <w:tcW w:w="3425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2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b/>
                <w:bCs/>
                <w:color w:val="0A0A0A"/>
                <w:spacing w:val="2"/>
                <w:sz w:val="28"/>
                <w:szCs w:val="28"/>
                <w:lang w:val="fr-BE" w:eastAsia="fr-BE"/>
              </w:rPr>
              <w:t>Les vacances d'été débutent le</w:t>
            </w:r>
          </w:p>
        </w:tc>
        <w:tc>
          <w:tcPr>
            <w:tcW w:w="6324" w:type="dxa"/>
            <w:tcBorders>
              <w:top w:val="single" w:sz="6" w:space="0" w:color="0A0A0A"/>
              <w:left w:val="single" w:sz="6" w:space="0" w:color="0A0A0A"/>
              <w:bottom w:val="single" w:sz="2" w:space="0" w:color="0A0A0A"/>
              <w:right w:val="single" w:sz="6" w:space="0" w:color="0A0A0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254" w:rsidRDefault="00DB2C8D">
            <w:pPr>
              <w:widowControl w:val="0"/>
              <w:spacing w:line="360" w:lineRule="atLeast"/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</w:pPr>
            <w:r>
              <w:rPr>
                <w:rFonts w:ascii="Comic Sans MS" w:hAnsi="Comic Sans MS" w:cs="Arial"/>
                <w:color w:val="0A0A0A"/>
                <w:spacing w:val="2"/>
                <w:sz w:val="28"/>
                <w:szCs w:val="28"/>
                <w:lang w:val="fr-BE" w:eastAsia="fr-BE"/>
              </w:rPr>
              <w:t>samedi 4 juillet 2026</w:t>
            </w:r>
          </w:p>
        </w:tc>
      </w:tr>
    </w:tbl>
    <w:p w:rsidR="00652254" w:rsidRDefault="00652254">
      <w:pPr>
        <w:jc w:val="center"/>
        <w:rPr>
          <w:rFonts w:ascii="Comic Sans MS" w:hAnsi="Comic Sans MS" w:cs="Arial"/>
          <w:b/>
          <w:color w:val="000000"/>
          <w:sz w:val="28"/>
          <w:szCs w:val="28"/>
        </w:rPr>
      </w:pPr>
    </w:p>
    <w:p w:rsidR="00652254" w:rsidRDefault="00652254">
      <w:pPr>
        <w:jc w:val="center"/>
        <w:rPr>
          <w:rFonts w:ascii="Comic Sans MS" w:hAnsi="Comic Sans MS" w:cs="Arial"/>
          <w:b/>
          <w:color w:val="000000"/>
          <w:sz w:val="28"/>
          <w:szCs w:val="28"/>
        </w:rPr>
      </w:pPr>
    </w:p>
    <w:p w:rsidR="00652254" w:rsidRDefault="00652254">
      <w:pPr>
        <w:widowControl w:val="0"/>
        <w:spacing w:before="100" w:after="100"/>
        <w:rPr>
          <w:rFonts w:ascii="Comic Sans MS" w:hAnsi="Comic Sans MS"/>
          <w:sz w:val="28"/>
          <w:szCs w:val="28"/>
          <w:lang w:val="fr-BE" w:eastAsia="fr-BE"/>
        </w:rPr>
      </w:pPr>
    </w:p>
    <w:p w:rsidR="00652254" w:rsidRDefault="00DB2C8D">
      <w:pPr>
        <w:jc w:val="center"/>
        <w:rPr>
          <w:rFonts w:ascii="Comic Sans MS" w:hAnsi="Comic Sans MS" w:cs="Arial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lastRenderedPageBreak/>
        <w:t xml:space="preserve">Quelques dates </w:t>
      </w:r>
      <w:r>
        <w:rPr>
          <w:rFonts w:ascii="Comic Sans MS" w:hAnsi="Comic Sans MS" w:cs="Arial"/>
          <w:b/>
          <w:color w:val="000000"/>
          <w:sz w:val="28"/>
          <w:szCs w:val="28"/>
        </w:rPr>
        <w:t>importantes</w:t>
      </w:r>
    </w:p>
    <w:p w:rsidR="00652254" w:rsidRDefault="00652254">
      <w:pPr>
        <w:jc w:val="center"/>
        <w:rPr>
          <w:rFonts w:ascii="Comic Sans MS" w:hAnsi="Comic Sans MS" w:cs="Arial"/>
          <w:b/>
          <w:color w:val="000000"/>
          <w:sz w:val="28"/>
          <w:szCs w:val="28"/>
        </w:rPr>
      </w:pPr>
    </w:p>
    <w:tbl>
      <w:tblPr>
        <w:tblW w:w="847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48"/>
        <w:gridCol w:w="5124"/>
      </w:tblGrid>
      <w:tr w:rsidR="00652254">
        <w:trPr>
          <w:trHeight w:val="230"/>
          <w:jc w:val="center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2254" w:rsidRDefault="00DB2C8D">
            <w:pPr>
              <w:widowControl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Réunion de rentrée</w:t>
            </w:r>
          </w:p>
          <w:p w:rsidR="00652254" w:rsidRDefault="00DB2C8D">
            <w:pPr>
              <w:widowControl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Pour la clas</w:t>
            </w:r>
            <w:bookmarkStart w:id="0" w:name="_GoBack"/>
            <w:bookmarkEnd w:id="0"/>
            <w:r>
              <w:rPr>
                <w:rFonts w:ascii="Comic Sans MS" w:hAnsi="Comic Sans MS"/>
                <w:color w:val="000000"/>
                <w:sz w:val="28"/>
                <w:szCs w:val="28"/>
              </w:rPr>
              <w:t>se de Madame Laurence</w:t>
            </w:r>
          </w:p>
          <w:p w:rsidR="00652254" w:rsidRDefault="00652254">
            <w:pPr>
              <w:widowControl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2254" w:rsidRDefault="00DB2C8D">
            <w:pPr>
              <w:widowControl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28 août 2025 à 18h00</w:t>
            </w:r>
          </w:p>
        </w:tc>
      </w:tr>
      <w:tr w:rsidR="00652254">
        <w:trPr>
          <w:trHeight w:val="230"/>
          <w:jc w:val="center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2254" w:rsidRDefault="00DB2C8D">
            <w:pPr>
              <w:widowControl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Veillée de Noël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2254" w:rsidRDefault="00DB2C8D">
            <w:pPr>
              <w:widowControl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17 décembre 2025</w:t>
            </w:r>
          </w:p>
          <w:p w:rsidR="00652254" w:rsidRDefault="00652254">
            <w:pPr>
              <w:widowControl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</w:tr>
      <w:tr w:rsidR="00652254">
        <w:trPr>
          <w:trHeight w:val="230"/>
          <w:jc w:val="center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2254" w:rsidRDefault="00DB2C8D">
            <w:pPr>
              <w:widowControl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Fête de l’école 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2254" w:rsidRDefault="00DB2C8D">
            <w:pPr>
              <w:widowControl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19 avril 2026</w:t>
            </w:r>
          </w:p>
          <w:p w:rsidR="00652254" w:rsidRDefault="00652254">
            <w:pPr>
              <w:widowControl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</w:tr>
    </w:tbl>
    <w:p w:rsidR="00652254" w:rsidRDefault="00652254">
      <w:pPr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652254" w:rsidRDefault="00DB2C8D">
      <w:pPr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D’autres dates vous seront</w:t>
      </w:r>
      <w:r>
        <w:rPr>
          <w:rFonts w:ascii="Comic Sans MS" w:hAnsi="Comic Sans MS" w:cs="Arial"/>
          <w:color w:val="000000"/>
          <w:sz w:val="28"/>
          <w:szCs w:val="28"/>
        </w:rPr>
        <w:t xml:space="preserve"> communiquées dans le courant de l’année</w:t>
      </w: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652254">
      <w:pPr>
        <w:rPr>
          <w:rFonts w:ascii="Comic Sans MS" w:hAnsi="Comic Sans MS" w:cs="Arial"/>
          <w:color w:val="000000"/>
          <w:sz w:val="28"/>
          <w:szCs w:val="28"/>
        </w:rPr>
      </w:pPr>
    </w:p>
    <w:p w:rsidR="00652254" w:rsidRDefault="00DB2C8D">
      <w:pPr>
        <w:jc w:val="center"/>
        <w:rPr>
          <w:rFonts w:ascii="Comic Sans MS" w:hAnsi="Comic Sans MS" w:cs="Arial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lastRenderedPageBreak/>
        <w:t>Organisation de l’école</w:t>
      </w:r>
    </w:p>
    <w:p w:rsidR="00652254" w:rsidRDefault="00652254">
      <w:pPr>
        <w:jc w:val="center"/>
        <w:rPr>
          <w:rFonts w:ascii="Comic Sans MS" w:hAnsi="Comic Sans MS" w:cs="Comic Sans MS"/>
          <w:b/>
          <w:color w:val="000000"/>
          <w:sz w:val="28"/>
          <w:szCs w:val="28"/>
        </w:rPr>
      </w:pPr>
    </w:p>
    <w:p w:rsidR="00652254" w:rsidRDefault="00DB2C8D">
      <w:pPr>
        <w:jc w:val="both"/>
        <w:rPr>
          <w:rFonts w:ascii="Comic Sans MS" w:hAnsi="Comic Sans MS" w:cs="Comic Sans MS"/>
          <w:color w:val="000000"/>
          <w:sz w:val="28"/>
          <w:szCs w:val="28"/>
          <w:u w:val="single"/>
        </w:rPr>
      </w:pPr>
      <w:r>
        <w:rPr>
          <w:rFonts w:ascii="Comic Sans MS" w:hAnsi="Comic Sans MS" w:cs="Comic Sans MS"/>
          <w:color w:val="000000"/>
          <w:sz w:val="28"/>
          <w:szCs w:val="28"/>
          <w:u w:val="single"/>
        </w:rPr>
        <w:t>Les paiements :</w:t>
      </w: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Les excursions ou les sorties scolaires sont à payer par virement sur le compte de l’école </w:t>
      </w: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proofErr w:type="gramStart"/>
      <w:r>
        <w:rPr>
          <w:rFonts w:ascii="Comic Sans MS" w:hAnsi="Comic Sans MS" w:cs="Comic Sans MS"/>
          <w:color w:val="000000"/>
          <w:sz w:val="28"/>
          <w:szCs w:val="28"/>
        </w:rPr>
        <w:t>n</w:t>
      </w:r>
      <w:proofErr w:type="gramEnd"/>
      <w:r>
        <w:rPr>
          <w:rFonts w:ascii="Comic Sans MS" w:hAnsi="Comic Sans MS" w:cs="Comic Sans MS"/>
          <w:color w:val="000000"/>
          <w:sz w:val="28"/>
          <w:szCs w:val="28"/>
        </w:rPr>
        <w:t xml:space="preserve">°  BE 06 0682 1074 1722 </w:t>
      </w: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Merci de toujours indiquer le nom de l’enfant et la classe en communication.</w:t>
      </w:r>
    </w:p>
    <w:p w:rsidR="00652254" w:rsidRDefault="00652254">
      <w:pPr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  <w:u w:val="single"/>
        </w:rPr>
        <w:t>Diners complets :</w:t>
      </w:r>
      <w:r>
        <w:rPr>
          <w:rFonts w:ascii="Comic Sans MS" w:hAnsi="Comic Sans MS" w:cs="Comic Sans MS"/>
          <w:color w:val="000000"/>
          <w:sz w:val="28"/>
          <w:szCs w:val="28"/>
        </w:rPr>
        <w:t xml:space="preserve">  </w:t>
      </w:r>
    </w:p>
    <w:p w:rsidR="00652254" w:rsidRDefault="00DB2C8D">
      <w:pPr>
        <w:ind w:firstLine="708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Nous poursuivons notre partenariat avec </w:t>
      </w:r>
      <w:proofErr w:type="spellStart"/>
      <w:r>
        <w:rPr>
          <w:rFonts w:ascii="Comic Sans MS" w:hAnsi="Comic Sans MS" w:cs="Comic Sans MS"/>
          <w:color w:val="000000"/>
          <w:sz w:val="28"/>
          <w:szCs w:val="28"/>
        </w:rPr>
        <w:t>Ekillibre</w:t>
      </w:r>
      <w:proofErr w:type="spellEnd"/>
      <w:r>
        <w:rPr>
          <w:rFonts w:ascii="Comic Sans MS" w:hAnsi="Comic Sans MS" w:cs="Comic Sans MS"/>
          <w:color w:val="000000"/>
          <w:sz w:val="28"/>
          <w:szCs w:val="28"/>
        </w:rPr>
        <w:t xml:space="preserve">. </w:t>
      </w:r>
    </w:p>
    <w:p w:rsidR="00652254" w:rsidRDefault="00DB2C8D">
      <w:pPr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ab/>
      </w:r>
      <w:r>
        <w:rPr>
          <w:rFonts w:ascii="Comic Sans MS" w:hAnsi="Comic Sans MS" w:cs="Comic Sans MS"/>
          <w:b/>
          <w:color w:val="000000"/>
          <w:sz w:val="28"/>
          <w:szCs w:val="28"/>
          <w:u w:val="single"/>
        </w:rPr>
        <w:t xml:space="preserve"> </w:t>
      </w:r>
    </w:p>
    <w:p w:rsidR="00652254" w:rsidRDefault="00DB2C8D">
      <w:pPr>
        <w:ind w:left="708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Les repas débuteront le lundi 1 septembre 2025. </w:t>
      </w:r>
    </w:p>
    <w:p w:rsidR="00652254" w:rsidRDefault="00652254">
      <w:pPr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jc w:val="both"/>
        <w:rPr>
          <w:rFonts w:ascii="Comic Sans MS" w:hAnsi="Comic Sans MS" w:cs="Comic Sans MS"/>
          <w:color w:val="000000"/>
          <w:sz w:val="28"/>
          <w:szCs w:val="28"/>
          <w:u w:val="single"/>
        </w:rPr>
      </w:pPr>
      <w:r>
        <w:rPr>
          <w:rFonts w:ascii="Comic Sans MS" w:hAnsi="Comic Sans MS" w:cs="Comic Sans MS"/>
          <w:color w:val="000000"/>
          <w:sz w:val="28"/>
          <w:szCs w:val="28"/>
          <w:u w:val="single"/>
        </w:rPr>
        <w:t xml:space="preserve"> La santé :</w:t>
      </w: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Toute maladie contagieuse doit être signalée à l’enseignant ou à la direction. </w:t>
      </w: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Bien entendu, dans ce cas, l’enfant ne fréquentera pas </w:t>
      </w:r>
      <w:r>
        <w:rPr>
          <w:rFonts w:ascii="Comic Sans MS" w:hAnsi="Comic Sans MS" w:cs="Comic Sans MS"/>
          <w:color w:val="000000"/>
          <w:sz w:val="28"/>
          <w:szCs w:val="28"/>
        </w:rPr>
        <w:t>l’école.</w:t>
      </w: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Si un enfant doit prendre des médicaments, ces derniers seront remis à l’enseignant accompagnés d’un document justificatif et de la posologie. La responsabilité de la direction ou du membre du personnel ne sera pas engagée dans ce cas. </w:t>
      </w:r>
    </w:p>
    <w:p w:rsidR="00652254" w:rsidRDefault="00652254">
      <w:pPr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jc w:val="center"/>
        <w:rPr>
          <w:rFonts w:ascii="Comic Sans MS" w:hAnsi="Comic Sans MS" w:cs="Comic Sans MS"/>
          <w:b/>
          <w:bCs/>
          <w:color w:val="00000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0000"/>
          <w:sz w:val="28"/>
          <w:szCs w:val="28"/>
        </w:rPr>
        <w:t>Les élèv</w:t>
      </w:r>
      <w:r>
        <w:rPr>
          <w:rFonts w:ascii="Comic Sans MS" w:hAnsi="Comic Sans MS" w:cs="Comic Sans MS"/>
          <w:b/>
          <w:bCs/>
          <w:color w:val="000000"/>
          <w:sz w:val="28"/>
          <w:szCs w:val="28"/>
        </w:rPr>
        <w:t>es ne peuvent rester en possession de médicaments.</w:t>
      </w:r>
    </w:p>
    <w:p w:rsidR="00652254" w:rsidRDefault="00652254">
      <w:pPr>
        <w:jc w:val="both"/>
        <w:rPr>
          <w:rFonts w:ascii="Comic Sans MS" w:hAnsi="Comic Sans MS" w:cs="Wingdings"/>
          <w:color w:val="000000"/>
          <w:sz w:val="28"/>
          <w:szCs w:val="28"/>
        </w:rPr>
      </w:pP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Un questionnaire médical sera complété en début d’année et conservé au bureau de la direction.</w:t>
      </w: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jc w:val="both"/>
        <w:rPr>
          <w:rFonts w:ascii="Comic Sans MS" w:hAnsi="Comic Sans MS" w:cs="Comic Sans MS"/>
          <w:color w:val="000000"/>
          <w:sz w:val="28"/>
          <w:szCs w:val="28"/>
          <w:u w:val="single"/>
        </w:rPr>
      </w:pPr>
      <w:r>
        <w:rPr>
          <w:rFonts w:ascii="Comic Sans MS" w:hAnsi="Comic Sans MS" w:cs="Comic Sans MS"/>
          <w:color w:val="000000"/>
          <w:sz w:val="28"/>
          <w:szCs w:val="28"/>
          <w:u w:val="single"/>
        </w:rPr>
        <w:t xml:space="preserve">Les accidents scolaires : </w:t>
      </w: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Nous ne sommes malheureusement pas à l’abri du danger, c’est pourquoi, en</w:t>
      </w:r>
      <w:r>
        <w:rPr>
          <w:rFonts w:ascii="Comic Sans MS" w:hAnsi="Comic Sans MS" w:cs="Comic Sans MS"/>
          <w:color w:val="000000"/>
          <w:sz w:val="28"/>
          <w:szCs w:val="28"/>
        </w:rPr>
        <w:t xml:space="preserve"> cas d’accident à l’école ou sur le chemin de l’école : </w:t>
      </w: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Wingdings"/>
          <w:color w:val="000000"/>
          <w:sz w:val="28"/>
          <w:szCs w:val="28"/>
        </w:rPr>
        <w:t xml:space="preserve"> - </w:t>
      </w:r>
      <w:r>
        <w:rPr>
          <w:rFonts w:ascii="Comic Sans MS" w:hAnsi="Comic Sans MS" w:cs="Comic Sans MS"/>
          <w:color w:val="000000"/>
          <w:sz w:val="28"/>
          <w:szCs w:val="28"/>
        </w:rPr>
        <w:t>nous avertissons les parents et si nécessaire le médecin ou les services de secours qui jugeront de l’utilité d’un transport en milieu hospitalier.</w:t>
      </w: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Wingdings"/>
          <w:color w:val="000000"/>
          <w:sz w:val="28"/>
          <w:szCs w:val="28"/>
        </w:rPr>
        <w:t xml:space="preserve"> - </w:t>
      </w:r>
      <w:r>
        <w:rPr>
          <w:rFonts w:ascii="Comic Sans MS" w:hAnsi="Comic Sans MS" w:cs="Comic Sans MS"/>
          <w:color w:val="000000"/>
          <w:sz w:val="28"/>
          <w:szCs w:val="28"/>
        </w:rPr>
        <w:t xml:space="preserve">dans le cas où les parents sont </w:t>
      </w:r>
      <w:r>
        <w:rPr>
          <w:rFonts w:ascii="Comic Sans MS" w:hAnsi="Comic Sans MS" w:cs="Comic Sans MS"/>
          <w:color w:val="000000"/>
          <w:sz w:val="28"/>
          <w:szCs w:val="28"/>
        </w:rPr>
        <w:t>injoignables ou en cas de force majeure, la direction ou la personne déléguée par la direction est seule habilitée à prendre la décision d’appeler le médecin ou les services de secours qui jugeront de l’utilité d’un transport en milieu hospitalier.</w:t>
      </w: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Wingdings"/>
          <w:color w:val="000000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000000"/>
          <w:sz w:val="28"/>
          <w:szCs w:val="28"/>
        </w:rPr>
        <w:t>Procé</w:t>
      </w:r>
      <w:r>
        <w:rPr>
          <w:rFonts w:ascii="Comic Sans MS" w:hAnsi="Comic Sans MS" w:cs="Comic Sans MS"/>
          <w:color w:val="000000"/>
          <w:sz w:val="28"/>
          <w:szCs w:val="28"/>
        </w:rPr>
        <w:t>dure :</w:t>
      </w:r>
    </w:p>
    <w:p w:rsidR="00652254" w:rsidRDefault="00DB2C8D">
      <w:pPr>
        <w:numPr>
          <w:ilvl w:val="0"/>
          <w:numId w:val="1"/>
        </w:numPr>
        <w:jc w:val="both"/>
        <w:rPr>
          <w:rFonts w:ascii="Comic Sans MS" w:hAnsi="Comic Sans MS" w:cs="SymbolP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Une déclaration d’accident est complétée par la direction via internet à la compagnie d’assurance</w:t>
      </w:r>
      <w:r>
        <w:rPr>
          <w:rFonts w:ascii="Comic Sans MS" w:hAnsi="Comic Sans MS" w:cs="SymbolPS"/>
          <w:color w:val="000000"/>
          <w:sz w:val="28"/>
          <w:szCs w:val="28"/>
        </w:rPr>
        <w:t>·</w:t>
      </w:r>
    </w:p>
    <w:p w:rsidR="00652254" w:rsidRDefault="00DB2C8D">
      <w:pPr>
        <w:numPr>
          <w:ilvl w:val="0"/>
          <w:numId w:val="1"/>
        </w:numPr>
        <w:jc w:val="both"/>
        <w:rPr>
          <w:rFonts w:ascii="Comic Sans MS" w:hAnsi="Comic Sans MS" w:cs="SymbolPS"/>
          <w:color w:val="000000"/>
          <w:sz w:val="28"/>
          <w:szCs w:val="28"/>
        </w:rPr>
      </w:pPr>
      <w:r>
        <w:rPr>
          <w:rFonts w:ascii="Comic Sans MS" w:hAnsi="Comic Sans MS" w:cs="SymbolPS"/>
          <w:color w:val="000000"/>
          <w:sz w:val="28"/>
          <w:szCs w:val="28"/>
        </w:rPr>
        <w:t>Les parents reçoivent un courrier via mail par la compagnie d’assurance pour qu’ils puissent déposer les frais médicaux.</w:t>
      </w: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Aucune assurance ne couvre </w:t>
      </w:r>
      <w:r>
        <w:rPr>
          <w:rFonts w:ascii="Comic Sans MS" w:hAnsi="Comic Sans MS" w:cs="Comic Sans MS"/>
          <w:color w:val="000000"/>
          <w:sz w:val="28"/>
          <w:szCs w:val="28"/>
        </w:rPr>
        <w:t>les pertes et détériorations des vêtements, des bijoux, survenues en classe ou dans la cour de récréation. De même, l’école n’intervient pas dans leur réparation ou leur remboursement.</w:t>
      </w:r>
    </w:p>
    <w:p w:rsidR="00652254" w:rsidRDefault="00652254">
      <w:pPr>
        <w:ind w:left="708"/>
        <w:jc w:val="both"/>
        <w:rPr>
          <w:rFonts w:ascii="Comic Sans MS" w:hAnsi="Comic Sans MS" w:cs="Comic Sans MS"/>
          <w:color w:val="000000"/>
          <w:sz w:val="28"/>
          <w:szCs w:val="28"/>
        </w:rPr>
      </w:pPr>
    </w:p>
    <w:p w:rsidR="00652254" w:rsidRDefault="00DB2C8D">
      <w:pPr>
        <w:jc w:val="center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Toute l’équipe éducative se tient à votre disposition</w:t>
      </w:r>
    </w:p>
    <w:p w:rsidR="00652254" w:rsidRDefault="00DB2C8D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 xml:space="preserve"> </w:t>
      </w:r>
      <w:proofErr w:type="gramStart"/>
      <w:r>
        <w:rPr>
          <w:rFonts w:ascii="Comic Sans MS" w:hAnsi="Comic Sans MS" w:cs="Comic Sans MS"/>
          <w:color w:val="000000"/>
          <w:sz w:val="28"/>
          <w:szCs w:val="28"/>
        </w:rPr>
        <w:t>pour</w:t>
      </w:r>
      <w:proofErr w:type="gramEnd"/>
      <w:r>
        <w:rPr>
          <w:rFonts w:ascii="Comic Sans MS" w:hAnsi="Comic Sans MS" w:cs="Comic Sans MS"/>
          <w:color w:val="000000"/>
          <w:sz w:val="28"/>
          <w:szCs w:val="28"/>
        </w:rPr>
        <w:t xml:space="preserve"> tout compl</w:t>
      </w:r>
      <w:r>
        <w:rPr>
          <w:rFonts w:ascii="Comic Sans MS" w:hAnsi="Comic Sans MS" w:cs="Comic Sans MS"/>
          <w:color w:val="000000"/>
          <w:sz w:val="28"/>
          <w:szCs w:val="28"/>
        </w:rPr>
        <w:t>ément d’information.</w:t>
      </w: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32"/>
          <w:szCs w:val="20"/>
        </w:rPr>
      </w:pPr>
    </w:p>
    <w:p w:rsidR="00652254" w:rsidRDefault="00652254">
      <w:pPr>
        <w:jc w:val="center"/>
        <w:rPr>
          <w:rFonts w:ascii="Comic Sans MS" w:hAnsi="Comic Sans MS" w:cs="Comic Sans MS"/>
          <w:color w:val="000000"/>
          <w:sz w:val="16"/>
          <w:szCs w:val="20"/>
        </w:rPr>
      </w:pPr>
    </w:p>
    <w:p w:rsidR="00652254" w:rsidRDefault="00652254"/>
    <w:sectPr w:rsidR="0065225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292"/>
    <w:multiLevelType w:val="multilevel"/>
    <w:tmpl w:val="7140190C"/>
    <w:lvl w:ilvl="0">
      <w:start w:val="1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ED05E1"/>
    <w:multiLevelType w:val="multilevel"/>
    <w:tmpl w:val="4DB47B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54"/>
    <w:rsid w:val="00652254"/>
    <w:rsid w:val="00D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2A82"/>
  <w15:docId w15:val="{BA152EF7-BB55-4C7E-977C-08AA59F6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8B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FD08B9"/>
    <w:rPr>
      <w:color w:val="0563C1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froidbise@ecolelibreyvoi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EC002879</dc:creator>
  <dc:description/>
  <cp:lastModifiedBy>EC002879</cp:lastModifiedBy>
  <cp:revision>4</cp:revision>
  <dcterms:created xsi:type="dcterms:W3CDTF">2025-08-21T14:13:00Z</dcterms:created>
  <dcterms:modified xsi:type="dcterms:W3CDTF">2025-08-25T11:22:00Z</dcterms:modified>
  <dc:language>fr-BE</dc:language>
</cp:coreProperties>
</file>