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C47B" w14:textId="659D5B1F" w:rsidR="001C2678" w:rsidRPr="00703C2C" w:rsidRDefault="008E4F61" w:rsidP="00703C2C">
      <w:pPr>
        <w:jc w:val="center"/>
        <w:rPr>
          <w:sz w:val="24"/>
        </w:rPr>
      </w:pPr>
      <w:r>
        <w:rPr>
          <w:noProof/>
          <w:sz w:val="24"/>
        </w:rPr>
        <w:drawing>
          <wp:anchor distT="0" distB="0" distL="114300" distR="114300" simplePos="0" relativeHeight="251665408" behindDoc="1" locked="0" layoutInCell="1" allowOverlap="1" wp14:anchorId="60BD9704" wp14:editId="0FEBA389">
            <wp:simplePos x="0" y="0"/>
            <wp:positionH relativeFrom="column">
              <wp:posOffset>5535706</wp:posOffset>
            </wp:positionH>
            <wp:positionV relativeFrom="paragraph">
              <wp:posOffset>-215152</wp:posOffset>
            </wp:positionV>
            <wp:extent cx="1315174" cy="949848"/>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éfinitif - 2.png"/>
                    <pic:cNvPicPr/>
                  </pic:nvPicPr>
                  <pic:blipFill rotWithShape="1">
                    <a:blip r:embed="rId7" cstate="print">
                      <a:extLst>
                        <a:ext uri="{28A0092B-C50C-407E-A947-70E740481C1C}">
                          <a14:useLocalDpi xmlns:a14="http://schemas.microsoft.com/office/drawing/2010/main" val="0"/>
                        </a:ext>
                      </a:extLst>
                    </a:blip>
                    <a:srcRect t="20941" b="6816"/>
                    <a:stretch/>
                  </pic:blipFill>
                  <pic:spPr bwMode="auto">
                    <a:xfrm>
                      <a:off x="0" y="0"/>
                      <a:ext cx="1335470" cy="964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67E9" w:rsidRPr="00703C2C">
        <w:rPr>
          <w:noProof/>
          <w:sz w:val="24"/>
        </w:rPr>
        <w:drawing>
          <wp:anchor distT="0" distB="0" distL="114300" distR="114300" simplePos="0" relativeHeight="251662336" behindDoc="1" locked="0" layoutInCell="1" allowOverlap="1" wp14:anchorId="29CA94D1" wp14:editId="19FEF854">
            <wp:simplePos x="0" y="0"/>
            <wp:positionH relativeFrom="margin">
              <wp:align>left</wp:align>
            </wp:positionH>
            <wp:positionV relativeFrom="paragraph">
              <wp:posOffset>-278375</wp:posOffset>
            </wp:positionV>
            <wp:extent cx="992505" cy="719455"/>
            <wp:effectExtent l="0" t="0" r="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l="19129" t="11666" r="4965" b="14938"/>
                    <a:stretch/>
                  </pic:blipFill>
                  <pic:spPr>
                    <a:xfrm>
                      <a:off x="0" y="0"/>
                      <a:ext cx="992505" cy="719455"/>
                    </a:xfrm>
                    <a:prstGeom prst="rect">
                      <a:avLst/>
                    </a:prstGeom>
                  </pic:spPr>
                </pic:pic>
              </a:graphicData>
            </a:graphic>
            <wp14:sizeRelH relativeFrom="margin">
              <wp14:pctWidth>0</wp14:pctWidth>
            </wp14:sizeRelH>
            <wp14:sizeRelV relativeFrom="margin">
              <wp14:pctHeight>0</wp14:pctHeight>
            </wp14:sizeRelV>
          </wp:anchor>
        </w:drawing>
      </w:r>
      <w:r w:rsidR="001C2678" w:rsidRPr="00703C2C">
        <w:rPr>
          <w:sz w:val="24"/>
        </w:rPr>
        <w:t xml:space="preserve">Micro-crèche Ô </w:t>
      </w:r>
      <w:proofErr w:type="spellStart"/>
      <w:r w:rsidR="001C2678" w:rsidRPr="00703C2C">
        <w:rPr>
          <w:sz w:val="24"/>
        </w:rPr>
        <w:t>com'</w:t>
      </w:r>
      <w:proofErr w:type="spellEnd"/>
      <w:r w:rsidR="001C2678" w:rsidRPr="00703C2C">
        <w:rPr>
          <w:sz w:val="24"/>
        </w:rPr>
        <w:t xml:space="preserve"> 3 </w:t>
      </w:r>
      <w:proofErr w:type="spellStart"/>
      <w:r w:rsidR="001C2678" w:rsidRPr="00703C2C">
        <w:rPr>
          <w:sz w:val="24"/>
        </w:rPr>
        <w:t>pom'</w:t>
      </w:r>
      <w:proofErr w:type="spellEnd"/>
    </w:p>
    <w:p w14:paraId="24DE6AD7" w14:textId="7C6E81B7" w:rsidR="001C2678" w:rsidRPr="00703C2C" w:rsidRDefault="001C2678" w:rsidP="00703C2C">
      <w:pPr>
        <w:jc w:val="center"/>
        <w:rPr>
          <w:sz w:val="24"/>
        </w:rPr>
      </w:pPr>
      <w:r w:rsidRPr="00703C2C">
        <w:rPr>
          <w:sz w:val="24"/>
        </w:rPr>
        <w:t>Rue du stade, 03</w:t>
      </w:r>
      <w:r w:rsidR="00163A43">
        <w:rPr>
          <w:sz w:val="24"/>
        </w:rPr>
        <w:t>23</w:t>
      </w:r>
      <w:r w:rsidRPr="00703C2C">
        <w:rPr>
          <w:sz w:val="24"/>
        </w:rPr>
        <w:t>0 Beaulon</w:t>
      </w:r>
    </w:p>
    <w:p w14:paraId="03B590E0" w14:textId="70F34306" w:rsidR="001C2678" w:rsidRPr="00703C2C" w:rsidRDefault="001C2678" w:rsidP="00703C2C">
      <w:pPr>
        <w:jc w:val="center"/>
        <w:rPr>
          <w:sz w:val="24"/>
        </w:rPr>
      </w:pPr>
      <w:r w:rsidRPr="00703C2C">
        <w:rPr>
          <w:sz w:val="24"/>
        </w:rPr>
        <w:t>Tel : 04.70.</w:t>
      </w:r>
      <w:r w:rsidR="00C90193">
        <w:rPr>
          <w:sz w:val="24"/>
        </w:rPr>
        <w:t>48.92.90</w:t>
      </w:r>
    </w:p>
    <w:p w14:paraId="6783A1E3" w14:textId="678A8A32" w:rsidR="001C2678" w:rsidRDefault="00BB2DEB" w:rsidP="00703C2C">
      <w:pPr>
        <w:jc w:val="center"/>
      </w:pPr>
      <w:hyperlink r:id="rId10" w:history="1">
        <w:r w:rsidR="001C2678" w:rsidRPr="00BD1F88">
          <w:rPr>
            <w:rStyle w:val="Lienhypertexte"/>
          </w:rPr>
          <w:t>direction.ocom3pom@gmail.com</w:t>
        </w:r>
      </w:hyperlink>
      <w:r w:rsidR="001C2678">
        <w:t xml:space="preserve"> - </w:t>
      </w:r>
      <w:hyperlink r:id="rId11" w:history="1">
        <w:r w:rsidR="002164FC" w:rsidRPr="00884389">
          <w:rPr>
            <w:rStyle w:val="Lienhypertexte"/>
          </w:rPr>
          <w:t>mc.ocom3pom@gmail.com</w:t>
        </w:r>
      </w:hyperlink>
    </w:p>
    <w:p w14:paraId="5D4D48AA" w14:textId="77777777" w:rsidR="009E76AF" w:rsidRDefault="009E76AF" w:rsidP="00703C2C">
      <w:pPr>
        <w:pStyle w:val="Titre"/>
        <w:jc w:val="center"/>
        <w:rPr>
          <w:b/>
          <w:sz w:val="44"/>
        </w:rPr>
      </w:pPr>
    </w:p>
    <w:p w14:paraId="3FE66A5D" w14:textId="7EECCBA4" w:rsidR="00345862" w:rsidRPr="00703C2C" w:rsidRDefault="001C2678" w:rsidP="00703C2C">
      <w:pPr>
        <w:pStyle w:val="Titre"/>
        <w:jc w:val="center"/>
        <w:rPr>
          <w:b/>
          <w:sz w:val="44"/>
        </w:rPr>
      </w:pPr>
      <w:r w:rsidRPr="00703C2C">
        <w:rPr>
          <w:b/>
          <w:sz w:val="44"/>
        </w:rPr>
        <w:t xml:space="preserve">Calendrier de fermeture micro-crèche </w:t>
      </w:r>
      <w:r w:rsidR="00F92A09" w:rsidRPr="00703C2C">
        <w:rPr>
          <w:b/>
          <w:sz w:val="44"/>
        </w:rPr>
        <w:t>Ô</w:t>
      </w:r>
      <w:r w:rsidRPr="00703C2C">
        <w:rPr>
          <w:b/>
          <w:sz w:val="44"/>
        </w:rPr>
        <w:t xml:space="preserve"> com</w:t>
      </w:r>
      <w:r w:rsidR="00F92A09" w:rsidRPr="00703C2C">
        <w:rPr>
          <w:b/>
          <w:sz w:val="44"/>
        </w:rPr>
        <w:t>’</w:t>
      </w:r>
      <w:r w:rsidRPr="00703C2C">
        <w:rPr>
          <w:b/>
          <w:sz w:val="44"/>
        </w:rPr>
        <w:t xml:space="preserve"> 3 pom</w:t>
      </w:r>
      <w:r w:rsidR="00F92A09" w:rsidRPr="00703C2C">
        <w:rPr>
          <w:b/>
          <w:sz w:val="44"/>
        </w:rPr>
        <w:t>’</w:t>
      </w:r>
    </w:p>
    <w:p w14:paraId="058B5704" w14:textId="3266DDC6" w:rsidR="00BA0E66" w:rsidRDefault="00BA0E66" w:rsidP="00703C2C">
      <w:pPr>
        <w:pStyle w:val="Titre"/>
        <w:jc w:val="center"/>
        <w:rPr>
          <w:b/>
          <w:sz w:val="44"/>
        </w:rPr>
      </w:pPr>
      <w:r w:rsidRPr="00703C2C">
        <w:rPr>
          <w:b/>
          <w:sz w:val="44"/>
        </w:rPr>
        <w:t xml:space="preserve">Année </w:t>
      </w:r>
      <w:r w:rsidR="000001DA">
        <w:rPr>
          <w:b/>
          <w:sz w:val="44"/>
        </w:rPr>
        <w:t>202</w:t>
      </w:r>
      <w:r w:rsidR="009912C2">
        <w:rPr>
          <w:b/>
          <w:sz w:val="44"/>
        </w:rPr>
        <w:t>6</w:t>
      </w:r>
    </w:p>
    <w:p w14:paraId="4D95F724" w14:textId="2E7F397E" w:rsidR="00F92A09" w:rsidRPr="00BA0E66" w:rsidRDefault="00F92A09" w:rsidP="00F94175">
      <w:pPr>
        <w:pStyle w:val="Titre1"/>
        <w:spacing w:before="0"/>
      </w:pPr>
      <w:r w:rsidRPr="00BA0E66">
        <w:t xml:space="preserve">Semaines de fermeture : </w:t>
      </w:r>
    </w:p>
    <w:p w14:paraId="4BD7BFC0" w14:textId="6B53F88E" w:rsidR="00A2791C" w:rsidRDefault="00A2791C" w:rsidP="00F94175">
      <w:bookmarkStart w:id="0" w:name="_Hlk104386631"/>
      <w:r>
        <w:t xml:space="preserve">La micro-crèche est fermée 5 semaines par an :  </w:t>
      </w:r>
    </w:p>
    <w:p w14:paraId="5B56BE27" w14:textId="4A4A6783" w:rsidR="009912C2" w:rsidRPr="009912C2" w:rsidRDefault="009912C2" w:rsidP="00F94175">
      <w:pPr>
        <w:pStyle w:val="Paragraphedeliste"/>
        <w:numPr>
          <w:ilvl w:val="0"/>
          <w:numId w:val="13"/>
        </w:numPr>
      </w:pPr>
      <w:r>
        <w:rPr>
          <w:b/>
          <w:i/>
        </w:rPr>
        <w:t>Fin de s</w:t>
      </w:r>
      <w:r w:rsidRPr="005A7E31">
        <w:rPr>
          <w:b/>
          <w:i/>
        </w:rPr>
        <w:t>emaine vacances d’Hiver</w:t>
      </w:r>
      <w:r>
        <w:t> </w:t>
      </w:r>
      <w:r w:rsidRPr="009912C2">
        <w:rPr>
          <w:b/>
          <w:i/>
        </w:rPr>
        <w:t>2025</w:t>
      </w:r>
      <w:r>
        <w:t xml:space="preserve"> : Vendredi 2 Janvier 2026. </w:t>
      </w:r>
    </w:p>
    <w:p w14:paraId="2127294D" w14:textId="1BD3E27A" w:rsidR="00A2791C" w:rsidRPr="00C632A2" w:rsidRDefault="00A2791C" w:rsidP="00F94175">
      <w:pPr>
        <w:pStyle w:val="Paragraphedeliste"/>
        <w:numPr>
          <w:ilvl w:val="0"/>
          <w:numId w:val="13"/>
        </w:numPr>
      </w:pPr>
      <w:r w:rsidRPr="00A2791C">
        <w:rPr>
          <w:b/>
          <w:i/>
        </w:rPr>
        <w:t xml:space="preserve">1 semaine aux vacances de Printemps : </w:t>
      </w:r>
      <w:r w:rsidRPr="00A2791C">
        <w:t xml:space="preserve">Lundi </w:t>
      </w:r>
      <w:r w:rsidR="00090641">
        <w:t>13 au vendredi 17 Avril</w:t>
      </w:r>
      <w:r w:rsidR="00A46982">
        <w:t xml:space="preserve"> </w:t>
      </w:r>
      <w:r w:rsidR="009912C2">
        <w:t>2026</w:t>
      </w:r>
      <w:r w:rsidR="00A46982">
        <w:t>.</w:t>
      </w:r>
    </w:p>
    <w:p w14:paraId="1E1C38AD" w14:textId="0018F4AF" w:rsidR="0045591D" w:rsidRPr="0045591D" w:rsidRDefault="00A2791C" w:rsidP="0045591D">
      <w:pPr>
        <w:pStyle w:val="Paragraphedeliste"/>
        <w:numPr>
          <w:ilvl w:val="0"/>
          <w:numId w:val="13"/>
        </w:numPr>
        <w:autoSpaceDE/>
        <w:autoSpaceDN/>
        <w:adjustRightInd/>
        <w:spacing w:after="160" w:line="259" w:lineRule="auto"/>
      </w:pPr>
      <w:r w:rsidRPr="005A7E31">
        <w:rPr>
          <w:b/>
          <w:i/>
        </w:rPr>
        <w:t>3 semaines en Août</w:t>
      </w:r>
      <w:r>
        <w:t xml:space="preserve"> : Lundi </w:t>
      </w:r>
      <w:r w:rsidR="009912C2">
        <w:t>3</w:t>
      </w:r>
      <w:r w:rsidR="00A46982">
        <w:t xml:space="preserve"> </w:t>
      </w:r>
      <w:r w:rsidR="009912C2">
        <w:t xml:space="preserve">Août </w:t>
      </w:r>
      <w:r w:rsidR="00A46982">
        <w:t>au Vendredi 2</w:t>
      </w:r>
      <w:r w:rsidR="009912C2">
        <w:t>1</w:t>
      </w:r>
      <w:r w:rsidR="00A46982">
        <w:t xml:space="preserve"> Ao</w:t>
      </w:r>
      <w:r w:rsidR="009912C2">
        <w:t>û</w:t>
      </w:r>
      <w:r w:rsidR="00A46982">
        <w:t xml:space="preserve">t </w:t>
      </w:r>
      <w:r w:rsidR="009912C2">
        <w:t>2026</w:t>
      </w:r>
      <w:r w:rsidR="00A46982">
        <w:t>.</w:t>
      </w:r>
      <w:r w:rsidR="0045591D" w:rsidRPr="0045591D">
        <w:rPr>
          <w:b/>
          <w:i/>
        </w:rPr>
        <w:t xml:space="preserve"> </w:t>
      </w:r>
    </w:p>
    <w:p w14:paraId="494BBB8E" w14:textId="65923961" w:rsidR="00F94175" w:rsidRPr="00F94175" w:rsidRDefault="0045591D" w:rsidP="003C39ED">
      <w:pPr>
        <w:pStyle w:val="Paragraphedeliste"/>
        <w:numPr>
          <w:ilvl w:val="0"/>
          <w:numId w:val="13"/>
        </w:numPr>
        <w:rPr>
          <w:sz w:val="12"/>
          <w:szCs w:val="12"/>
        </w:rPr>
      </w:pPr>
      <w:r w:rsidRPr="009912C2">
        <w:rPr>
          <w:b/>
          <w:i/>
        </w:rPr>
        <w:t>1 semaine aux vacances d’Hiver</w:t>
      </w:r>
      <w:r w:rsidR="009912C2" w:rsidRPr="009912C2">
        <w:rPr>
          <w:b/>
          <w:i/>
        </w:rPr>
        <w:t xml:space="preserve"> 2026</w:t>
      </w:r>
      <w:r>
        <w:t xml:space="preserve"> : </w:t>
      </w:r>
      <w:r w:rsidR="009E76AF">
        <w:t xml:space="preserve">du </w:t>
      </w:r>
      <w:r w:rsidR="009912C2">
        <w:t xml:space="preserve">Jeudi 24 </w:t>
      </w:r>
      <w:r>
        <w:t xml:space="preserve">Décembre </w:t>
      </w:r>
      <w:r w:rsidR="009912C2">
        <w:t>2026</w:t>
      </w:r>
      <w:r>
        <w:t xml:space="preserve"> au </w:t>
      </w:r>
      <w:r w:rsidR="009912C2">
        <w:t>Vendredi 1</w:t>
      </w:r>
      <w:r w:rsidR="009912C2" w:rsidRPr="009912C2">
        <w:rPr>
          <w:vertAlign w:val="superscript"/>
        </w:rPr>
        <w:t>er</w:t>
      </w:r>
      <w:r w:rsidR="009912C2">
        <w:t xml:space="preserve"> Janvier 2027. </w:t>
      </w:r>
    </w:p>
    <w:bookmarkEnd w:id="0"/>
    <w:p w14:paraId="4E5231E8" w14:textId="59B01716" w:rsidR="00F92A09" w:rsidRDefault="00F92A09" w:rsidP="00F94175">
      <w:pPr>
        <w:pStyle w:val="Titre1"/>
        <w:spacing w:before="0"/>
      </w:pPr>
      <w:r>
        <w:t>Pont</w:t>
      </w:r>
      <w:r w:rsidR="002164FC">
        <w:t>s</w:t>
      </w:r>
      <w:r>
        <w:t> :</w:t>
      </w:r>
    </w:p>
    <w:p w14:paraId="42518259" w14:textId="62AB6EC7" w:rsidR="00F92A09" w:rsidRPr="004F5953" w:rsidRDefault="002164FC" w:rsidP="00F94175">
      <w:r>
        <w:t xml:space="preserve">Sur </w:t>
      </w:r>
      <w:r w:rsidR="009E76AF">
        <w:t xml:space="preserve">l’année, </w:t>
      </w:r>
      <w:r>
        <w:t xml:space="preserve">on dénombre </w:t>
      </w:r>
      <w:r w:rsidR="009E76AF">
        <w:t>2</w:t>
      </w:r>
      <w:r>
        <w:t xml:space="preserve"> pont</w:t>
      </w:r>
      <w:r w:rsidR="00F94175">
        <w:t>s</w:t>
      </w:r>
      <w:r>
        <w:t xml:space="preserve">, pour </w:t>
      </w:r>
      <w:r w:rsidR="00A46982">
        <w:t>lequel</w:t>
      </w:r>
      <w:r>
        <w:t xml:space="preserve"> le bureau de l’association a décidé </w:t>
      </w:r>
      <w:r w:rsidR="00163A43">
        <w:t xml:space="preserve">une fermeture de la crèche </w:t>
      </w:r>
      <w:r w:rsidR="00BA0E66" w:rsidRPr="004F5953">
        <w:t>:</w:t>
      </w:r>
    </w:p>
    <w:p w14:paraId="7A6AAA0F" w14:textId="1B11D707" w:rsidR="004F5953" w:rsidRDefault="00A2791C" w:rsidP="00F94175">
      <w:pPr>
        <w:pStyle w:val="Paragraphedeliste"/>
        <w:numPr>
          <w:ilvl w:val="0"/>
          <w:numId w:val="9"/>
        </w:numPr>
      </w:pPr>
      <w:r w:rsidRPr="004F5953">
        <w:t>Vendredi</w:t>
      </w:r>
      <w:r>
        <w:t xml:space="preserve"> </w:t>
      </w:r>
      <w:r w:rsidR="009E76AF">
        <w:t>15</w:t>
      </w:r>
      <w:r w:rsidR="00A46982">
        <w:t xml:space="preserve"> Mai </w:t>
      </w:r>
      <w:r w:rsidR="009912C2">
        <w:t>2026</w:t>
      </w:r>
      <w:r w:rsidRPr="004F5953">
        <w:t xml:space="preserve"> </w:t>
      </w:r>
      <w:r>
        <w:t>(</w:t>
      </w:r>
      <w:r w:rsidRPr="004F5953">
        <w:t>pont ascension)</w:t>
      </w:r>
      <w:r>
        <w:t> </w:t>
      </w:r>
    </w:p>
    <w:p w14:paraId="1672EBCE" w14:textId="00DF4638" w:rsidR="009E76AF" w:rsidRDefault="009E76AF" w:rsidP="00F94175">
      <w:pPr>
        <w:pStyle w:val="Paragraphedeliste"/>
        <w:numPr>
          <w:ilvl w:val="0"/>
          <w:numId w:val="9"/>
        </w:numPr>
      </w:pPr>
      <w:r>
        <w:t>Lundi 13 Juillet 2026</w:t>
      </w:r>
    </w:p>
    <w:p w14:paraId="1722179E" w14:textId="77777777" w:rsidR="00F94175" w:rsidRPr="00F94175" w:rsidRDefault="00F94175" w:rsidP="00F94175">
      <w:pPr>
        <w:pStyle w:val="Paragraphedeliste"/>
        <w:rPr>
          <w:sz w:val="12"/>
          <w:szCs w:val="12"/>
        </w:rPr>
      </w:pPr>
    </w:p>
    <w:p w14:paraId="39083321" w14:textId="340D7F2E" w:rsidR="00A46982" w:rsidRDefault="00A46982" w:rsidP="00F94175">
      <w:pPr>
        <w:pStyle w:val="Titre1"/>
        <w:spacing w:before="0"/>
      </w:pPr>
      <w:r>
        <w:t>Analyse de la pratique Professionnelle</w:t>
      </w:r>
    </w:p>
    <w:p w14:paraId="4781E95C" w14:textId="7512C99D" w:rsidR="00A46982" w:rsidRDefault="009E76AF" w:rsidP="00F94175">
      <w:r>
        <w:t>Conformément à la réglementation, est organisé d</w:t>
      </w:r>
      <w:r w:rsidR="00A46982" w:rsidRPr="00A46982">
        <w:t>es temps d'analyse de pratiques professionnelles animé par une psychologue pour les membres de l'équipe à hauteur de 6h/an</w:t>
      </w:r>
      <w:r w:rsidR="00A46982">
        <w:t xml:space="preserve"> (</w:t>
      </w:r>
      <w:r w:rsidR="00A46982" w:rsidRPr="00A46982">
        <w:t>4 séances d’1h30</w:t>
      </w:r>
      <w:r w:rsidR="00A46982">
        <w:t>)</w:t>
      </w:r>
      <w:r w:rsidR="00A46982" w:rsidRPr="00A46982">
        <w:t xml:space="preserve">. </w:t>
      </w:r>
      <w:r w:rsidR="00A46982" w:rsidRPr="00A46982">
        <w:rPr>
          <w:b/>
          <w:u w:val="single"/>
        </w:rPr>
        <w:t>La structure fermera</w:t>
      </w:r>
      <w:r w:rsidR="00A46982">
        <w:rPr>
          <w:b/>
          <w:u w:val="single"/>
        </w:rPr>
        <w:t xml:space="preserve"> exceptionnellement </w:t>
      </w:r>
      <w:r w:rsidR="00A46982" w:rsidRPr="00A46982">
        <w:rPr>
          <w:b/>
          <w:u w:val="single"/>
        </w:rPr>
        <w:t>à 17h30</w:t>
      </w:r>
      <w:r w:rsidR="00A46982" w:rsidRPr="00F94175">
        <w:t>.</w:t>
      </w:r>
      <w:r w:rsidR="00F94175" w:rsidRPr="00F94175">
        <w:t xml:space="preserve"> Les dates sont établies </w:t>
      </w:r>
      <w:r w:rsidR="0049353D">
        <w:t xml:space="preserve">à l’automne pour l’année suivante. </w:t>
      </w:r>
    </w:p>
    <w:p w14:paraId="3E7E8D2F" w14:textId="38D7434F" w:rsidR="0045591D" w:rsidRDefault="0045591D" w:rsidP="0045591D">
      <w:pPr>
        <w:pStyle w:val="Paragraphedeliste"/>
        <w:numPr>
          <w:ilvl w:val="0"/>
          <w:numId w:val="9"/>
        </w:numPr>
      </w:pPr>
      <w:r>
        <w:t xml:space="preserve">Mardi </w:t>
      </w:r>
      <w:r w:rsidR="009E76AF">
        <w:tab/>
      </w:r>
      <w:r w:rsidR="009912C2">
        <w:t>2026</w:t>
      </w:r>
    </w:p>
    <w:p w14:paraId="17FB1693" w14:textId="26835884" w:rsidR="0045591D" w:rsidRDefault="0045591D" w:rsidP="0045591D">
      <w:pPr>
        <w:pStyle w:val="Paragraphedeliste"/>
        <w:numPr>
          <w:ilvl w:val="0"/>
          <w:numId w:val="9"/>
        </w:numPr>
      </w:pPr>
      <w:r>
        <w:t xml:space="preserve">Mardi </w:t>
      </w:r>
      <w:r w:rsidR="009E76AF">
        <w:tab/>
      </w:r>
      <w:r>
        <w:t xml:space="preserve"> </w:t>
      </w:r>
      <w:r w:rsidR="009912C2">
        <w:t>2026</w:t>
      </w:r>
    </w:p>
    <w:p w14:paraId="169DB85B" w14:textId="276BFBCE" w:rsidR="0045591D" w:rsidRDefault="0045591D" w:rsidP="0045591D">
      <w:pPr>
        <w:pStyle w:val="Paragraphedeliste"/>
        <w:numPr>
          <w:ilvl w:val="0"/>
          <w:numId w:val="9"/>
        </w:numPr>
      </w:pPr>
      <w:r>
        <w:t xml:space="preserve">Mardi </w:t>
      </w:r>
      <w:r w:rsidR="009E76AF">
        <w:tab/>
      </w:r>
      <w:r>
        <w:t xml:space="preserve"> </w:t>
      </w:r>
      <w:r w:rsidR="009912C2">
        <w:t>2026</w:t>
      </w:r>
    </w:p>
    <w:p w14:paraId="4C15CDB5" w14:textId="64C693AE" w:rsidR="0045591D" w:rsidRPr="00F94175" w:rsidRDefault="0045591D" w:rsidP="0045591D">
      <w:pPr>
        <w:pStyle w:val="Paragraphedeliste"/>
        <w:numPr>
          <w:ilvl w:val="0"/>
          <w:numId w:val="9"/>
        </w:numPr>
      </w:pPr>
      <w:r>
        <w:t xml:space="preserve">Mardi </w:t>
      </w:r>
      <w:r w:rsidR="009E76AF">
        <w:tab/>
      </w:r>
      <w:r>
        <w:t xml:space="preserve"> </w:t>
      </w:r>
      <w:r w:rsidR="009912C2">
        <w:t>2026</w:t>
      </w:r>
      <w:bookmarkStart w:id="1" w:name="_GoBack"/>
      <w:bookmarkEnd w:id="1"/>
    </w:p>
    <w:p w14:paraId="3D17D057" w14:textId="77777777" w:rsidR="00F94175" w:rsidRPr="00F94175" w:rsidRDefault="00F94175" w:rsidP="00F94175">
      <w:pPr>
        <w:pStyle w:val="Titre1"/>
        <w:spacing w:before="0"/>
        <w:rPr>
          <w:sz w:val="12"/>
          <w:szCs w:val="12"/>
        </w:rPr>
      </w:pPr>
    </w:p>
    <w:p w14:paraId="690B0865" w14:textId="12C8D172" w:rsidR="00F92A09" w:rsidRDefault="00BA0E66" w:rsidP="00F94175">
      <w:pPr>
        <w:pStyle w:val="Titre1"/>
        <w:spacing w:before="0"/>
        <w:rPr>
          <w:rFonts w:ascii="Wingdings" w:hAnsi="Wingdings" w:cs="Wingdings"/>
        </w:rPr>
      </w:pPr>
      <w:r>
        <w:t>Journées pédagogiques</w:t>
      </w:r>
    </w:p>
    <w:p w14:paraId="674DE9C6" w14:textId="7D53E328" w:rsidR="00BA0E66" w:rsidRDefault="00F92A09" w:rsidP="00F94175">
      <w:r>
        <w:t xml:space="preserve">Ces journées permettent d'assurer </w:t>
      </w:r>
      <w:r w:rsidR="00BA0E66" w:rsidRPr="004F5953">
        <w:t>l</w:t>
      </w:r>
      <w:r w:rsidRPr="004F5953">
        <w:t>a mise en</w:t>
      </w:r>
      <w:r>
        <w:t xml:space="preserve"> </w:t>
      </w:r>
      <w:r w:rsidRPr="004F5953">
        <w:t>place et le s</w:t>
      </w:r>
      <w:r>
        <w:t xml:space="preserve">uivi des projets pédagogiques </w:t>
      </w:r>
      <w:r w:rsidR="00BA0E66">
        <w:t xml:space="preserve">&amp; de </w:t>
      </w:r>
      <w:r>
        <w:t xml:space="preserve">mener une réflexion et une évaluation avec </w:t>
      </w:r>
      <w:r w:rsidRPr="004F5953">
        <w:t>l'ensemble du personnel</w:t>
      </w:r>
      <w:r>
        <w:t xml:space="preserve"> sur les pratiques </w:t>
      </w:r>
      <w:r w:rsidR="00927871">
        <w:t>professionnelles. A</w:t>
      </w:r>
      <w:r>
        <w:t xml:space="preserve"> cette occasion</w:t>
      </w:r>
      <w:r w:rsidR="00BA0E66">
        <w:t>,</w:t>
      </w:r>
      <w:r>
        <w:t xml:space="preserve"> la micro-crèche ferme ses portes. </w:t>
      </w:r>
    </w:p>
    <w:p w14:paraId="330E3E07" w14:textId="6AA6424C" w:rsidR="00BA0E66" w:rsidRDefault="00163A43" w:rsidP="00F94175">
      <w:pPr>
        <w:pStyle w:val="Paragraphedeliste"/>
        <w:numPr>
          <w:ilvl w:val="0"/>
          <w:numId w:val="10"/>
        </w:numPr>
      </w:pPr>
      <w:r>
        <w:t xml:space="preserve">Lundi </w:t>
      </w:r>
      <w:r w:rsidR="009E76AF">
        <w:t>25 Mai</w:t>
      </w:r>
      <w:r w:rsidR="00F94175">
        <w:t xml:space="preserve"> </w:t>
      </w:r>
      <w:r w:rsidR="009912C2">
        <w:t>2026</w:t>
      </w:r>
      <w:r w:rsidR="00F94175">
        <w:t xml:space="preserve"> ( lundi de pentecôte)</w:t>
      </w:r>
    </w:p>
    <w:p w14:paraId="07B9B52B" w14:textId="47CAA218" w:rsidR="0045591D" w:rsidRDefault="0045591D" w:rsidP="00F94175">
      <w:pPr>
        <w:pStyle w:val="Paragraphedeliste"/>
        <w:numPr>
          <w:ilvl w:val="0"/>
          <w:numId w:val="10"/>
        </w:numPr>
      </w:pPr>
      <w:r>
        <w:t>Mercredi 2</w:t>
      </w:r>
      <w:r w:rsidR="009E76AF">
        <w:t>3</w:t>
      </w:r>
      <w:r>
        <w:t xml:space="preserve"> Décembre </w:t>
      </w:r>
      <w:r w:rsidR="009912C2">
        <w:t>2026</w:t>
      </w:r>
      <w:r>
        <w:t>.</w:t>
      </w:r>
    </w:p>
    <w:p w14:paraId="3D278318" w14:textId="77777777" w:rsidR="00F94175" w:rsidRPr="00F94175" w:rsidRDefault="00F94175" w:rsidP="00F94175">
      <w:pPr>
        <w:pStyle w:val="Titre1"/>
        <w:spacing w:before="0"/>
        <w:rPr>
          <w:sz w:val="12"/>
          <w:szCs w:val="12"/>
        </w:rPr>
      </w:pPr>
    </w:p>
    <w:p w14:paraId="446E5800" w14:textId="34E480A1" w:rsidR="00BA0E66" w:rsidRDefault="00F94175" w:rsidP="00F94175">
      <w:pPr>
        <w:pStyle w:val="Titre1"/>
        <w:spacing w:before="0"/>
      </w:pPr>
      <w:r>
        <w:t>J</w:t>
      </w:r>
      <w:r w:rsidR="00BA0E66">
        <w:t xml:space="preserve">ours fériés : </w:t>
      </w:r>
    </w:p>
    <w:p w14:paraId="4236EDB3" w14:textId="3FCB83BA" w:rsidR="00A2791C" w:rsidRPr="00A2791C" w:rsidRDefault="00A2791C" w:rsidP="00F94175">
      <w:r>
        <w:t xml:space="preserve">La crèche est fermée </w:t>
      </w:r>
      <w:r w:rsidRPr="00A2791C">
        <w:rPr>
          <w:b/>
          <w:u w:val="single"/>
        </w:rPr>
        <w:t>sur tous les jours fériés.</w:t>
      </w:r>
      <w:r>
        <w:t xml:space="preserve"> </w:t>
      </w:r>
    </w:p>
    <w:p w14:paraId="4DFE0209" w14:textId="77777777" w:rsidR="00F94175" w:rsidRPr="00F94175" w:rsidRDefault="00F94175" w:rsidP="00F94175">
      <w:pPr>
        <w:pStyle w:val="Titre1"/>
        <w:spacing w:before="0"/>
        <w:rPr>
          <w:sz w:val="12"/>
          <w:szCs w:val="12"/>
        </w:rPr>
      </w:pPr>
    </w:p>
    <w:p w14:paraId="72101496" w14:textId="2FDD0B0F" w:rsidR="00BA0E66" w:rsidRPr="00BA0E66" w:rsidRDefault="00BA0E66" w:rsidP="00F94175">
      <w:pPr>
        <w:pStyle w:val="Titre1"/>
        <w:spacing w:before="0"/>
        <w:rPr>
          <w:rFonts w:ascii="Calibri" w:hAnsi="Calibri" w:cs="Calibri"/>
        </w:rPr>
      </w:pPr>
      <w:r>
        <w:t>Circonstances exceptionnelles</w:t>
      </w:r>
    </w:p>
    <w:p w14:paraId="6DF2A032" w14:textId="690C2D01" w:rsidR="00F92A09" w:rsidRPr="00F94175" w:rsidRDefault="00F92A09" w:rsidP="00F94175">
      <w:pPr>
        <w:rPr>
          <w:sz w:val="20"/>
        </w:rPr>
      </w:pPr>
      <w:r w:rsidRPr="00F94175">
        <w:rPr>
          <w:sz w:val="20"/>
        </w:rPr>
        <w:t>En cas de circonstances exceptionnelles (exemples : travaux, contexte sanitaire, etc…) pouvant mettre en péril la sécurité des enfants accueillis et celle du personnel, le gestionnaire se réserve le droit de fermer la structure, sans préavis ou d’en limiter la capacité d’accueil. Les parents en sont prévenus le plus tôt possible. Ces périodes ne sont pas facturées.</w:t>
      </w:r>
    </w:p>
    <w:p w14:paraId="4BC96773" w14:textId="77777777" w:rsidR="00F94175" w:rsidRPr="00F94175" w:rsidRDefault="00F94175" w:rsidP="00F94175">
      <w:pPr>
        <w:pStyle w:val="Titre1"/>
        <w:spacing w:before="0"/>
        <w:rPr>
          <w:sz w:val="12"/>
          <w:szCs w:val="12"/>
        </w:rPr>
      </w:pPr>
    </w:p>
    <w:p w14:paraId="3CB1A5D2" w14:textId="78E985C9" w:rsidR="00927871" w:rsidRDefault="00927871" w:rsidP="00F94175">
      <w:pPr>
        <w:pStyle w:val="Titre1"/>
        <w:spacing w:before="0"/>
      </w:pPr>
      <w:r>
        <w:t>Moments festifs de l’association</w:t>
      </w:r>
    </w:p>
    <w:p w14:paraId="31BE5CAB" w14:textId="6A0E5E00" w:rsidR="009E76AF" w:rsidRDefault="009E76AF" w:rsidP="009E76AF">
      <w:pPr>
        <w:rPr>
          <w:i/>
        </w:rPr>
      </w:pPr>
      <w:r w:rsidRPr="009E76AF">
        <w:rPr>
          <w:i/>
        </w:rPr>
        <w:t>Une invitation vous sera communiquée, avec jour et horaire confirmé.</w:t>
      </w:r>
    </w:p>
    <w:p w14:paraId="5BDF9AC7" w14:textId="3ADCA42B" w:rsidR="00125B70" w:rsidRDefault="00125B70" w:rsidP="00F94175">
      <w:pPr>
        <w:pStyle w:val="Paragraphedeliste"/>
        <w:numPr>
          <w:ilvl w:val="0"/>
          <w:numId w:val="15"/>
        </w:numPr>
      </w:pPr>
      <w:r>
        <w:t xml:space="preserve">Assemblée Générale de l’association :  </w:t>
      </w:r>
      <w:r w:rsidR="0049353D">
        <w:t>En</w:t>
      </w:r>
      <w:r>
        <w:t xml:space="preserve"> Mars 2026</w:t>
      </w:r>
      <w:r w:rsidR="0049353D">
        <w:t>.</w:t>
      </w:r>
    </w:p>
    <w:p w14:paraId="08B18250" w14:textId="32665C56" w:rsidR="00927871" w:rsidRPr="0049353D" w:rsidRDefault="00F94175" w:rsidP="00F94175">
      <w:pPr>
        <w:pStyle w:val="Paragraphedeliste"/>
        <w:numPr>
          <w:ilvl w:val="0"/>
          <w:numId w:val="15"/>
        </w:numPr>
        <w:rPr>
          <w:color w:val="auto"/>
        </w:rPr>
      </w:pPr>
      <w:r>
        <w:rPr>
          <w:noProof/>
        </w:rPr>
        <w:drawing>
          <wp:anchor distT="0" distB="0" distL="114300" distR="114300" simplePos="0" relativeHeight="251664384" behindDoc="0" locked="0" layoutInCell="1" allowOverlap="1" wp14:anchorId="1C9F99E2" wp14:editId="396323BC">
            <wp:simplePos x="0" y="0"/>
            <wp:positionH relativeFrom="margin">
              <wp:align>right</wp:align>
            </wp:positionH>
            <wp:positionV relativeFrom="paragraph">
              <wp:posOffset>51435</wp:posOffset>
            </wp:positionV>
            <wp:extent cx="1828800" cy="1061374"/>
            <wp:effectExtent l="0" t="0" r="0" b="571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partenair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061374"/>
                    </a:xfrm>
                    <a:prstGeom prst="rect">
                      <a:avLst/>
                    </a:prstGeom>
                  </pic:spPr>
                </pic:pic>
              </a:graphicData>
            </a:graphic>
            <wp14:sizeRelH relativeFrom="page">
              <wp14:pctWidth>0</wp14:pctWidth>
            </wp14:sizeRelH>
            <wp14:sizeRelV relativeFrom="page">
              <wp14:pctHeight>0</wp14:pctHeight>
            </wp14:sizeRelV>
          </wp:anchor>
        </w:drawing>
      </w:r>
      <w:r w:rsidR="00927871">
        <w:t xml:space="preserve">Chasse aux œufs : </w:t>
      </w:r>
      <w:r w:rsidR="00927871" w:rsidRPr="0049353D">
        <w:rPr>
          <w:color w:val="auto"/>
        </w:rPr>
        <w:t xml:space="preserve">Vendredi </w:t>
      </w:r>
      <w:r w:rsidR="0049353D" w:rsidRPr="0049353D">
        <w:rPr>
          <w:color w:val="auto"/>
        </w:rPr>
        <w:t>24</w:t>
      </w:r>
      <w:r w:rsidR="002013FC" w:rsidRPr="0049353D">
        <w:rPr>
          <w:color w:val="auto"/>
        </w:rPr>
        <w:t xml:space="preserve"> </w:t>
      </w:r>
      <w:r w:rsidR="00927871" w:rsidRPr="0049353D">
        <w:rPr>
          <w:color w:val="auto"/>
        </w:rPr>
        <w:t xml:space="preserve">Avril </w:t>
      </w:r>
      <w:r w:rsidR="009912C2" w:rsidRPr="0049353D">
        <w:rPr>
          <w:color w:val="auto"/>
        </w:rPr>
        <w:t>2026</w:t>
      </w:r>
      <w:r w:rsidR="00927871" w:rsidRPr="0049353D">
        <w:rPr>
          <w:color w:val="auto"/>
        </w:rPr>
        <w:t>, dès 1</w:t>
      </w:r>
      <w:r w:rsidR="006C6872" w:rsidRPr="0049353D">
        <w:rPr>
          <w:color w:val="auto"/>
        </w:rPr>
        <w:t>8</w:t>
      </w:r>
      <w:r w:rsidR="00927871" w:rsidRPr="0049353D">
        <w:rPr>
          <w:color w:val="auto"/>
        </w:rPr>
        <w:t>h</w:t>
      </w:r>
      <w:r w:rsidR="006C6872" w:rsidRPr="0049353D">
        <w:rPr>
          <w:color w:val="auto"/>
        </w:rPr>
        <w:t>0</w:t>
      </w:r>
      <w:r w:rsidR="00927871" w:rsidRPr="0049353D">
        <w:rPr>
          <w:color w:val="auto"/>
        </w:rPr>
        <w:t>0</w:t>
      </w:r>
      <w:r w:rsidR="006C6872" w:rsidRPr="0049353D">
        <w:rPr>
          <w:color w:val="auto"/>
        </w:rPr>
        <w:t>.</w:t>
      </w:r>
    </w:p>
    <w:p w14:paraId="239D1FF5" w14:textId="1AD5A995" w:rsidR="00927871" w:rsidRPr="0049353D" w:rsidRDefault="00927871" w:rsidP="00F94175">
      <w:pPr>
        <w:pStyle w:val="Paragraphedeliste"/>
        <w:numPr>
          <w:ilvl w:val="0"/>
          <w:numId w:val="15"/>
        </w:numPr>
        <w:rPr>
          <w:color w:val="auto"/>
        </w:rPr>
      </w:pPr>
      <w:r w:rsidRPr="0049353D">
        <w:rPr>
          <w:color w:val="auto"/>
        </w:rPr>
        <w:t xml:space="preserve">Fête de l’été : Vendredi </w:t>
      </w:r>
      <w:r w:rsidR="0049353D">
        <w:rPr>
          <w:color w:val="auto"/>
        </w:rPr>
        <w:t>3 ou 10</w:t>
      </w:r>
      <w:r w:rsidR="0045591D" w:rsidRPr="0049353D">
        <w:rPr>
          <w:color w:val="auto"/>
        </w:rPr>
        <w:t xml:space="preserve"> </w:t>
      </w:r>
      <w:r w:rsidRPr="0049353D">
        <w:rPr>
          <w:color w:val="auto"/>
        </w:rPr>
        <w:t xml:space="preserve">Juillet </w:t>
      </w:r>
      <w:r w:rsidR="009912C2" w:rsidRPr="0049353D">
        <w:rPr>
          <w:color w:val="auto"/>
        </w:rPr>
        <w:t>2026</w:t>
      </w:r>
      <w:r w:rsidRPr="0049353D">
        <w:rPr>
          <w:color w:val="auto"/>
        </w:rPr>
        <w:t>, dès 1</w:t>
      </w:r>
      <w:r w:rsidR="006C6872" w:rsidRPr="0049353D">
        <w:rPr>
          <w:color w:val="auto"/>
        </w:rPr>
        <w:t>8h00.</w:t>
      </w:r>
    </w:p>
    <w:p w14:paraId="45F1C375" w14:textId="37C339F9" w:rsidR="0045591D" w:rsidRDefault="0045591D" w:rsidP="0045591D">
      <w:pPr>
        <w:pStyle w:val="Paragraphedeliste"/>
        <w:numPr>
          <w:ilvl w:val="0"/>
          <w:numId w:val="15"/>
        </w:numPr>
      </w:pPr>
      <w:r w:rsidRPr="0049353D">
        <w:rPr>
          <w:color w:val="auto"/>
        </w:rPr>
        <w:t>Fête de Noël : Mercredi 1</w:t>
      </w:r>
      <w:r w:rsidR="009E76AF" w:rsidRPr="0049353D">
        <w:rPr>
          <w:color w:val="auto"/>
        </w:rPr>
        <w:t>6</w:t>
      </w:r>
      <w:r w:rsidRPr="0049353D">
        <w:rPr>
          <w:color w:val="auto"/>
        </w:rPr>
        <w:t xml:space="preserve"> Décembre </w:t>
      </w:r>
      <w:r w:rsidR="009912C2">
        <w:t>2026</w:t>
      </w:r>
      <w:r>
        <w:t>, dès 16h30.</w:t>
      </w:r>
    </w:p>
    <w:p w14:paraId="2F4ED2EF" w14:textId="02C5B377" w:rsidR="00F94175" w:rsidRPr="00927871" w:rsidRDefault="00F94175" w:rsidP="00F94175">
      <w:pPr>
        <w:pStyle w:val="Paragraphedeliste"/>
      </w:pPr>
    </w:p>
    <w:sectPr w:rsidR="00F94175" w:rsidRPr="00927871" w:rsidSect="006527D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C3FB" w14:textId="77777777" w:rsidR="00BB2DEB" w:rsidRDefault="00BB2DEB" w:rsidP="00703C2C">
      <w:r>
        <w:separator/>
      </w:r>
    </w:p>
  </w:endnote>
  <w:endnote w:type="continuationSeparator" w:id="0">
    <w:p w14:paraId="33B77693" w14:textId="77777777" w:rsidR="00BB2DEB" w:rsidRDefault="00BB2DEB" w:rsidP="007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88AB3" w14:textId="77777777" w:rsidR="00BB2DEB" w:rsidRDefault="00BB2DEB" w:rsidP="00703C2C">
      <w:r>
        <w:separator/>
      </w:r>
    </w:p>
  </w:footnote>
  <w:footnote w:type="continuationSeparator" w:id="0">
    <w:p w14:paraId="64BC0D7B" w14:textId="77777777" w:rsidR="00BB2DEB" w:rsidRDefault="00BB2DEB" w:rsidP="0070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5DC"/>
    <w:multiLevelType w:val="hybridMultilevel"/>
    <w:tmpl w:val="17EE7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32CA"/>
    <w:multiLevelType w:val="multilevel"/>
    <w:tmpl w:val="452A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23144"/>
    <w:multiLevelType w:val="hybridMultilevel"/>
    <w:tmpl w:val="5AB40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4609D2"/>
    <w:multiLevelType w:val="hybridMultilevel"/>
    <w:tmpl w:val="6BCAA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3933DC"/>
    <w:multiLevelType w:val="hybridMultilevel"/>
    <w:tmpl w:val="5ED21418"/>
    <w:lvl w:ilvl="0" w:tplc="297A939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BA0783"/>
    <w:multiLevelType w:val="hybridMultilevel"/>
    <w:tmpl w:val="D88C18B4"/>
    <w:lvl w:ilvl="0" w:tplc="BE8EF940">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06309"/>
    <w:multiLevelType w:val="hybridMultilevel"/>
    <w:tmpl w:val="051EB27E"/>
    <w:lvl w:ilvl="0" w:tplc="74A698A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771FDB"/>
    <w:multiLevelType w:val="hybridMultilevel"/>
    <w:tmpl w:val="7BF85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022909"/>
    <w:multiLevelType w:val="hybridMultilevel"/>
    <w:tmpl w:val="E72AF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C8260B"/>
    <w:multiLevelType w:val="hybridMultilevel"/>
    <w:tmpl w:val="50FAE3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8577C3"/>
    <w:multiLevelType w:val="hybridMultilevel"/>
    <w:tmpl w:val="DAC8A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C613DE"/>
    <w:multiLevelType w:val="hybridMultilevel"/>
    <w:tmpl w:val="A058E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5F608D"/>
    <w:multiLevelType w:val="hybridMultilevel"/>
    <w:tmpl w:val="854EA46C"/>
    <w:lvl w:ilvl="0" w:tplc="AE126E7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1B465E"/>
    <w:multiLevelType w:val="hybridMultilevel"/>
    <w:tmpl w:val="892CF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754309"/>
    <w:multiLevelType w:val="hybridMultilevel"/>
    <w:tmpl w:val="D48A4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9028D2"/>
    <w:multiLevelType w:val="hybridMultilevel"/>
    <w:tmpl w:val="7E085A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5"/>
  </w:num>
  <w:num w:numId="4">
    <w:abstractNumId w:val="10"/>
  </w:num>
  <w:num w:numId="5">
    <w:abstractNumId w:val="1"/>
  </w:num>
  <w:num w:numId="6">
    <w:abstractNumId w:val="3"/>
  </w:num>
  <w:num w:numId="7">
    <w:abstractNumId w:val="13"/>
  </w:num>
  <w:num w:numId="8">
    <w:abstractNumId w:val="11"/>
  </w:num>
  <w:num w:numId="9">
    <w:abstractNumId w:val="7"/>
  </w:num>
  <w:num w:numId="10">
    <w:abstractNumId w:val="8"/>
  </w:num>
  <w:num w:numId="11">
    <w:abstractNumId w:val="14"/>
  </w:num>
  <w:num w:numId="12">
    <w:abstractNumId w:val="6"/>
  </w:num>
  <w:num w:numId="13">
    <w:abstractNumId w:val="4"/>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78"/>
    <w:rsid w:val="000001DA"/>
    <w:rsid w:val="00090641"/>
    <w:rsid w:val="000B7E6E"/>
    <w:rsid w:val="000D2DD0"/>
    <w:rsid w:val="00116B4E"/>
    <w:rsid w:val="00125B70"/>
    <w:rsid w:val="00163A43"/>
    <w:rsid w:val="001C2678"/>
    <w:rsid w:val="002013FC"/>
    <w:rsid w:val="002164FC"/>
    <w:rsid w:val="00345862"/>
    <w:rsid w:val="004167E9"/>
    <w:rsid w:val="0044270A"/>
    <w:rsid w:val="0045591D"/>
    <w:rsid w:val="0049353D"/>
    <w:rsid w:val="00495AB5"/>
    <w:rsid w:val="004F5953"/>
    <w:rsid w:val="005F76BF"/>
    <w:rsid w:val="006527DC"/>
    <w:rsid w:val="006C6872"/>
    <w:rsid w:val="00703C2C"/>
    <w:rsid w:val="00737C91"/>
    <w:rsid w:val="008E4F61"/>
    <w:rsid w:val="00927871"/>
    <w:rsid w:val="009912C2"/>
    <w:rsid w:val="009E76AF"/>
    <w:rsid w:val="00A2791C"/>
    <w:rsid w:val="00A46982"/>
    <w:rsid w:val="00A65567"/>
    <w:rsid w:val="00BA0E66"/>
    <w:rsid w:val="00BB2DEB"/>
    <w:rsid w:val="00C84140"/>
    <w:rsid w:val="00C90193"/>
    <w:rsid w:val="00C931E6"/>
    <w:rsid w:val="00D13B3A"/>
    <w:rsid w:val="00DB75D0"/>
    <w:rsid w:val="00E12FF9"/>
    <w:rsid w:val="00E70A4A"/>
    <w:rsid w:val="00E94A7B"/>
    <w:rsid w:val="00F92A09"/>
    <w:rsid w:val="00F94175"/>
    <w:rsid w:val="00FE7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B7D8"/>
  <w15:chartTrackingRefBased/>
  <w15:docId w15:val="{046A6EBE-DAFA-4268-B55B-9744AFF5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C2C"/>
    <w:pPr>
      <w:autoSpaceDE w:val="0"/>
      <w:autoSpaceDN w:val="0"/>
      <w:adjustRightInd w:val="0"/>
      <w:spacing w:after="0" w:line="240" w:lineRule="auto"/>
      <w:jc w:val="both"/>
    </w:pPr>
    <w:rPr>
      <w:rFonts w:ascii="Calibri" w:hAnsi="Calibri" w:cs="Calibri"/>
      <w:color w:val="000000"/>
      <w:szCs w:val="20"/>
    </w:rPr>
  </w:style>
  <w:style w:type="paragraph" w:styleId="Titre1">
    <w:name w:val="heading 1"/>
    <w:basedOn w:val="Normal"/>
    <w:next w:val="Normal"/>
    <w:link w:val="Titre1Car"/>
    <w:uiPriority w:val="9"/>
    <w:qFormat/>
    <w:rsid w:val="00BA0E66"/>
    <w:pPr>
      <w:keepNext/>
      <w:keepLines/>
      <w:spacing w:before="240"/>
      <w:outlineLvl w:val="0"/>
    </w:pPr>
    <w:rPr>
      <w:rFonts w:asciiTheme="majorHAnsi" w:eastAsiaTheme="majorEastAsia" w:hAnsiTheme="majorHAnsi" w:cstheme="majorBidi"/>
      <w:color w:val="2F5496" w:themeColor="accent1" w:themeShade="BF"/>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2678"/>
    <w:rPr>
      <w:color w:val="0563C1" w:themeColor="hyperlink"/>
      <w:u w:val="single"/>
    </w:rPr>
  </w:style>
  <w:style w:type="character" w:styleId="Mentionnonrsolue">
    <w:name w:val="Unresolved Mention"/>
    <w:basedOn w:val="Policepardfaut"/>
    <w:uiPriority w:val="99"/>
    <w:semiHidden/>
    <w:unhideWhenUsed/>
    <w:rsid w:val="001C2678"/>
    <w:rPr>
      <w:color w:val="605E5C"/>
      <w:shd w:val="clear" w:color="auto" w:fill="E1DFDD"/>
    </w:rPr>
  </w:style>
  <w:style w:type="character" w:customStyle="1" w:styleId="Titre1Car">
    <w:name w:val="Titre 1 Car"/>
    <w:basedOn w:val="Policepardfaut"/>
    <w:link w:val="Titre1"/>
    <w:uiPriority w:val="9"/>
    <w:rsid w:val="00BA0E66"/>
    <w:rPr>
      <w:rFonts w:asciiTheme="majorHAnsi" w:eastAsiaTheme="majorEastAsia" w:hAnsiTheme="majorHAnsi" w:cstheme="majorBidi"/>
      <w:color w:val="2F5496" w:themeColor="accent1" w:themeShade="BF"/>
      <w:sz w:val="28"/>
      <w:szCs w:val="32"/>
    </w:rPr>
  </w:style>
  <w:style w:type="paragraph" w:styleId="Paragraphedeliste">
    <w:name w:val="List Paragraph"/>
    <w:basedOn w:val="Normal"/>
    <w:uiPriority w:val="34"/>
    <w:qFormat/>
    <w:rsid w:val="00F92A09"/>
    <w:pPr>
      <w:ind w:left="720"/>
      <w:contextualSpacing/>
    </w:pPr>
  </w:style>
  <w:style w:type="paragraph" w:customStyle="1" w:styleId="Default">
    <w:name w:val="Default"/>
    <w:rsid w:val="00F92A09"/>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4F5953"/>
    <w:pPr>
      <w:autoSpaceDE w:val="0"/>
      <w:autoSpaceDN w:val="0"/>
      <w:adjustRightInd w:val="0"/>
      <w:spacing w:after="0" w:line="240" w:lineRule="auto"/>
      <w:jc w:val="both"/>
    </w:pPr>
    <w:rPr>
      <w:rFonts w:ascii="Calibri" w:hAnsi="Calibri" w:cs="Calibri"/>
      <w:color w:val="000000"/>
      <w:sz w:val="20"/>
      <w:szCs w:val="20"/>
    </w:rPr>
  </w:style>
  <w:style w:type="paragraph" w:styleId="Titre">
    <w:name w:val="Title"/>
    <w:basedOn w:val="Normal"/>
    <w:next w:val="Normal"/>
    <w:link w:val="TitreCar"/>
    <w:uiPriority w:val="10"/>
    <w:qFormat/>
    <w:rsid w:val="004F5953"/>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4F5953"/>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703C2C"/>
    <w:pPr>
      <w:tabs>
        <w:tab w:val="center" w:pos="4536"/>
        <w:tab w:val="right" w:pos="9072"/>
      </w:tabs>
    </w:pPr>
  </w:style>
  <w:style w:type="character" w:customStyle="1" w:styleId="En-tteCar">
    <w:name w:val="En-tête Car"/>
    <w:basedOn w:val="Policepardfaut"/>
    <w:link w:val="En-tte"/>
    <w:uiPriority w:val="99"/>
    <w:rsid w:val="00703C2C"/>
    <w:rPr>
      <w:rFonts w:ascii="Calibri" w:hAnsi="Calibri" w:cs="Calibri"/>
      <w:color w:val="000000"/>
      <w:szCs w:val="20"/>
    </w:rPr>
  </w:style>
  <w:style w:type="paragraph" w:styleId="Pieddepage">
    <w:name w:val="footer"/>
    <w:basedOn w:val="Normal"/>
    <w:link w:val="PieddepageCar"/>
    <w:uiPriority w:val="99"/>
    <w:unhideWhenUsed/>
    <w:rsid w:val="00703C2C"/>
    <w:pPr>
      <w:tabs>
        <w:tab w:val="center" w:pos="4536"/>
        <w:tab w:val="right" w:pos="9072"/>
      </w:tabs>
    </w:pPr>
  </w:style>
  <w:style w:type="character" w:customStyle="1" w:styleId="PieddepageCar">
    <w:name w:val="Pied de page Car"/>
    <w:basedOn w:val="Policepardfaut"/>
    <w:link w:val="Pieddepage"/>
    <w:uiPriority w:val="99"/>
    <w:rsid w:val="00703C2C"/>
    <w:rPr>
      <w:rFonts w:ascii="Calibri" w:hAnsi="Calibri" w:cs="Calibri"/>
      <w:color w:val="000000"/>
      <w:szCs w:val="20"/>
    </w:rPr>
  </w:style>
  <w:style w:type="table" w:styleId="Grilledutableau">
    <w:name w:val="Table Grid"/>
    <w:basedOn w:val="TableauNormal"/>
    <w:uiPriority w:val="39"/>
    <w:rsid w:val="00F94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4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ocom3pom@gmail.com" TargetMode="External"/><Relationship Id="rId5" Type="http://schemas.openxmlformats.org/officeDocument/2006/relationships/footnotes" Target="footnotes.xml"/><Relationship Id="rId10" Type="http://schemas.openxmlformats.org/officeDocument/2006/relationships/hyperlink" Target="mailto:direction.ocom3pom@gmail.com" TargetMode="External"/><Relationship Id="rId4" Type="http://schemas.openxmlformats.org/officeDocument/2006/relationships/webSettings" Target="webSettings.xml"/><Relationship Id="rId9" Type="http://schemas.openxmlformats.org/officeDocument/2006/relationships/hyperlink" Target="http://pepiolealecole.eklablog.com/calendrier-et-mesure-du-temps-a11916114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1995</Characters>
  <Application>Microsoft Office Word</Application>
  <DocSecurity>0</DocSecurity>
  <Lines>16</Lines>
  <Paragraphs>4</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Semaines de fermeture : </vt:lpstr>
      <vt:lpstr>Ponts :</vt:lpstr>
      <vt:lpstr>Analyse de la pratique Professionnelle</vt:lpstr>
      <vt:lpstr/>
      <vt:lpstr>Journées pédagogiques</vt:lpstr>
      <vt:lpstr/>
      <vt:lpstr>Jours fériés : </vt:lpstr>
      <vt:lpstr/>
      <vt:lpstr>Circonstances exceptionnelles</vt:lpstr>
      <vt:lpstr/>
      <vt:lpstr>Moments festifs de l’association</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cp:lastPrinted>2025-06-03T07:54:00Z</cp:lastPrinted>
  <dcterms:created xsi:type="dcterms:W3CDTF">2025-05-15T09:17:00Z</dcterms:created>
  <dcterms:modified xsi:type="dcterms:W3CDTF">2025-06-03T07:54:00Z</dcterms:modified>
</cp:coreProperties>
</file>