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7E4" w:rsidRDefault="00AC6261">
      <w:bookmarkStart w:id="0" w:name="_GoBack"/>
      <w:bookmarkEnd w:id="0"/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margin-left:-3.55pt;margin-top:82.05pt;width:468pt;height:603pt;z-index:251659264;visibility:visible;mso-position-horizontal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" filled="f" stroked="f">
            <v:textbox>
              <w:txbxContent>
                <w:p w:rsidR="002C3B25" w:rsidRDefault="00392023" w:rsidP="00392023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 xml:space="preserve">Au vu du mouvement de grève </w:t>
                  </w:r>
                  <w:r w:rsidRPr="00392023">
                    <w:rPr>
                      <w:b/>
                      <w:sz w:val="36"/>
                    </w:rPr>
                    <w:t>du 0</w:t>
                  </w:r>
                  <w:r w:rsidR="007651BC">
                    <w:rPr>
                      <w:b/>
                      <w:sz w:val="36"/>
                    </w:rPr>
                    <w:t>6 avril</w:t>
                  </w:r>
                  <w:r w:rsidRPr="00392023">
                    <w:rPr>
                      <w:b/>
                      <w:sz w:val="36"/>
                    </w:rPr>
                    <w:t xml:space="preserve"> 2023</w:t>
                  </w:r>
                  <w:r>
                    <w:rPr>
                      <w:sz w:val="36"/>
                    </w:rPr>
                    <w:t>, un repas froid sera servi aux enfants :</w:t>
                  </w:r>
                </w:p>
                <w:p w:rsidR="00392023" w:rsidRDefault="00392023" w:rsidP="002C3B25">
                  <w:pPr>
                    <w:rPr>
                      <w:sz w:val="36"/>
                    </w:rPr>
                  </w:pPr>
                </w:p>
                <w:p w:rsidR="007651BC" w:rsidRDefault="007651BC" w:rsidP="002C3B25">
                  <w:pPr>
                    <w:rPr>
                      <w:sz w:val="36"/>
                    </w:rPr>
                  </w:pPr>
                </w:p>
                <w:p w:rsidR="007651BC" w:rsidRDefault="007651BC" w:rsidP="002C3B25">
                  <w:pPr>
                    <w:rPr>
                      <w:sz w:val="36"/>
                    </w:rPr>
                  </w:pPr>
                </w:p>
                <w:p w:rsidR="00392023" w:rsidRPr="002C3B25" w:rsidRDefault="00392023" w:rsidP="002C3B25">
                  <w:pPr>
                    <w:rPr>
                      <w:sz w:val="36"/>
                    </w:rPr>
                  </w:pPr>
                </w:p>
                <w:p w:rsidR="007651BC" w:rsidRPr="007651BC" w:rsidRDefault="007651BC" w:rsidP="007651BC">
                  <w:pPr>
                    <w:ind w:left="720"/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7651BC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Sandwich thon tomate</w:t>
                  </w:r>
                </w:p>
                <w:p w:rsidR="007651BC" w:rsidRPr="007651BC" w:rsidRDefault="007651BC" w:rsidP="007651BC">
                  <w:pPr>
                    <w:ind w:left="720"/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7651BC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Chips</w:t>
                  </w:r>
                </w:p>
                <w:p w:rsidR="007651BC" w:rsidRPr="007651BC" w:rsidRDefault="007651BC" w:rsidP="007651BC">
                  <w:pPr>
                    <w:ind w:left="720"/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7651BC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Moelleux chocolat</w:t>
                  </w:r>
                </w:p>
                <w:p w:rsidR="007651BC" w:rsidRPr="007651BC" w:rsidRDefault="007651BC" w:rsidP="007651BC">
                  <w:pPr>
                    <w:ind w:left="720"/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7651BC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Banane</w:t>
                  </w:r>
                </w:p>
                <w:p w:rsidR="007651BC" w:rsidRPr="007651BC" w:rsidRDefault="007651BC" w:rsidP="007651BC">
                  <w:pPr>
                    <w:ind w:left="720"/>
                    <w:jc w:val="center"/>
                    <w:rPr>
                      <w:rFonts w:eastAsia="Times New Roman"/>
                      <w:color w:val="000000"/>
                      <w:sz w:val="36"/>
                      <w:szCs w:val="36"/>
                    </w:rPr>
                  </w:pPr>
                  <w:r w:rsidRPr="007651BC">
                    <w:rPr>
                      <w:rFonts w:eastAsia="Times New Roman"/>
                      <w:color w:val="000000"/>
                      <w:sz w:val="36"/>
                      <w:szCs w:val="36"/>
                    </w:rPr>
                    <w:t>Eau</w:t>
                  </w:r>
                </w:p>
                <w:p w:rsidR="00392023" w:rsidRPr="00392023" w:rsidRDefault="00392023" w:rsidP="007651BC">
                  <w:pPr>
                    <w:shd w:val="clear" w:color="auto" w:fill="FFFFFF"/>
                    <w:jc w:val="center"/>
                    <w:rPr>
                      <w:color w:val="000000"/>
                      <w:sz w:val="36"/>
                      <w:szCs w:val="36"/>
                    </w:rPr>
                  </w:pPr>
                </w:p>
                <w:p w:rsidR="002C3B25" w:rsidRDefault="002C3B25" w:rsidP="002C3B25">
                  <w:pPr>
                    <w:jc w:val="both"/>
                    <w:rPr>
                      <w:sz w:val="36"/>
                    </w:rPr>
                  </w:pPr>
                </w:p>
                <w:p w:rsidR="00413FAE" w:rsidRDefault="00413FAE" w:rsidP="002C3B25">
                  <w:pPr>
                    <w:jc w:val="both"/>
                    <w:rPr>
                      <w:sz w:val="36"/>
                    </w:rPr>
                  </w:pPr>
                </w:p>
                <w:p w:rsidR="00413FAE" w:rsidRDefault="00413FAE" w:rsidP="002C3B25">
                  <w:pPr>
                    <w:jc w:val="both"/>
                    <w:rPr>
                      <w:sz w:val="36"/>
                    </w:rPr>
                  </w:pPr>
                </w:p>
                <w:p w:rsidR="00413FAE" w:rsidRDefault="00413FAE" w:rsidP="002C3B25">
                  <w:pPr>
                    <w:jc w:val="both"/>
                    <w:rPr>
                      <w:sz w:val="36"/>
                    </w:rPr>
                  </w:pPr>
                </w:p>
                <w:p w:rsidR="00413FAE" w:rsidRPr="00413FAE" w:rsidRDefault="00413FAE" w:rsidP="00413FAE">
                  <w:pPr>
                    <w:jc w:val="center"/>
                    <w:rPr>
                      <w:i/>
                      <w:sz w:val="36"/>
                    </w:rPr>
                  </w:pPr>
                  <w:r w:rsidRPr="00413FAE">
                    <w:rPr>
                      <w:i/>
                      <w:sz w:val="36"/>
                    </w:rPr>
                    <w:t>Merci de votre compréhension.</w:t>
                  </w:r>
                </w:p>
              </w:txbxContent>
            </v:textbox>
            <w10:wrap type="square" anchorx="margin"/>
          </v:shape>
        </w:pict>
      </w:r>
      <w:r w:rsidR="002C3B25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-963590</wp:posOffset>
            </wp:positionH>
            <wp:positionV relativeFrom="paragraph">
              <wp:posOffset>-899795</wp:posOffset>
            </wp:positionV>
            <wp:extent cx="7659030" cy="10677334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barit_grève_scolaire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8650" cy="10690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07E4" w:rsidSect="0011038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90E16"/>
    <w:multiLevelType w:val="hybridMultilevel"/>
    <w:tmpl w:val="3B1284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C62624"/>
    <w:multiLevelType w:val="multilevel"/>
    <w:tmpl w:val="DBAA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371A86"/>
    <w:multiLevelType w:val="multilevel"/>
    <w:tmpl w:val="703C4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C3B25"/>
    <w:rsid w:val="000E2876"/>
    <w:rsid w:val="00110387"/>
    <w:rsid w:val="001439DE"/>
    <w:rsid w:val="002C3B25"/>
    <w:rsid w:val="003125B8"/>
    <w:rsid w:val="00392023"/>
    <w:rsid w:val="00413FAE"/>
    <w:rsid w:val="00600B7E"/>
    <w:rsid w:val="00624565"/>
    <w:rsid w:val="0066050F"/>
    <w:rsid w:val="007651BC"/>
    <w:rsid w:val="007956FA"/>
    <w:rsid w:val="00835D1D"/>
    <w:rsid w:val="00906C70"/>
    <w:rsid w:val="009E521D"/>
    <w:rsid w:val="00AC6261"/>
    <w:rsid w:val="00C86C31"/>
    <w:rsid w:val="00E43F35"/>
    <w:rsid w:val="00FE2CAE"/>
    <w:rsid w:val="00FF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6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2023"/>
    <w:pPr>
      <w:ind w:left="720"/>
    </w:pPr>
    <w:rPr>
      <w:rFonts w:ascii="Calibri" w:hAnsi="Calibri" w:cs="Times New Roman"/>
      <w:sz w:val="22"/>
      <w:szCs w:val="22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0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fdidier</cp:lastModifiedBy>
  <cp:revision>3</cp:revision>
  <dcterms:created xsi:type="dcterms:W3CDTF">2023-04-04T12:55:00Z</dcterms:created>
  <dcterms:modified xsi:type="dcterms:W3CDTF">2023-04-04T12:57:00Z</dcterms:modified>
</cp:coreProperties>
</file>