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6F8" w:rsidRPr="00B846F8" w:rsidRDefault="00B846F8" w:rsidP="00B846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i/>
          <w:iCs/>
          <w:color w:val="3366FF"/>
          <w:sz w:val="24"/>
          <w:szCs w:val="24"/>
          <w:lang w:eastAsia="fr-FR"/>
        </w:rPr>
        <w:t xml:space="preserve">Mesdames et messieurs les directeurs et chefs d'établissement, </w:t>
      </w:r>
    </w:p>
    <w:p w:rsidR="00B846F8" w:rsidRPr="00B846F8" w:rsidRDefault="00B846F8" w:rsidP="00B846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i/>
          <w:iCs/>
          <w:color w:val="3366FF"/>
          <w:sz w:val="24"/>
          <w:szCs w:val="24"/>
          <w:lang w:eastAsia="fr-FR"/>
        </w:rPr>
        <w:t>Madame la rectrice vous remercie de bien vouloir transmettre ce message à l'ensemble des familles de vos établissements.</w:t>
      </w:r>
    </w:p>
    <w:p w:rsidR="00B846F8" w:rsidRPr="00B846F8" w:rsidRDefault="00B846F8" w:rsidP="00B846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i/>
          <w:iCs/>
          <w:color w:val="3366FF"/>
          <w:sz w:val="24"/>
          <w:szCs w:val="24"/>
          <w:lang w:eastAsia="fr-FR"/>
        </w:rPr>
        <w:t xml:space="preserve">Très cordialement, </w:t>
      </w:r>
      <w:bookmarkStart w:id="0" w:name="_GoBack"/>
      <w:bookmarkEnd w:id="0"/>
    </w:p>
    <w:p w:rsidR="00B846F8" w:rsidRPr="00B846F8" w:rsidRDefault="00B846F8" w:rsidP="00B846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 xml:space="preserve">Mesdames et messieurs les parents d'élèves, </w:t>
      </w:r>
    </w:p>
    <w:p w:rsidR="00B846F8" w:rsidRPr="00B846F8" w:rsidRDefault="00B846F8" w:rsidP="00B846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Chers élèves de l'académie de Normandie,</w:t>
      </w:r>
    </w:p>
    <w:p w:rsidR="00B846F8" w:rsidRPr="00B846F8" w:rsidRDefault="00B846F8" w:rsidP="00B846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A la veille des vacances de printemps et au terme de quatre semaines de travail scolaire à distance, je tiens à féliciter très chaleureusement les élèves de l'académie, qui se sont remarquablement adaptés à des modalités d'apprentissage inhabituelles. Je remercie également les parents pour leur présence auprès d'eux pour relayer les consignes des professeurs et suivre le travail des enfants.</w:t>
      </w:r>
    </w:p>
    <w:p w:rsidR="00B846F8" w:rsidRPr="00B846F8" w:rsidRDefault="00B846F8" w:rsidP="00B846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 xml:space="preserve">Ces congés doivent être une période de repos essentielle pour les élèves, après cette période particulière. De nombreuses activités culturelles et éducatives en ligne vous sont proposées pour tous les âges et les niveaux scolaires (voir les liens ci-dessous). Je vous invite à les consulter pour rester actifs, ouverts sur le monde et lutter contre l'isolement que peut susciter le confinement. </w:t>
      </w:r>
    </w:p>
    <w:p w:rsidR="00B846F8" w:rsidRPr="00B846F8" w:rsidRDefault="00B846F8" w:rsidP="00B846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 xml:space="preserve">Pour les élèves qui auraient rencontré des difficultés à s'adapter aux modalités d'enseignement à distance, des stages de soutien par visioconférence en petits groupes ou individuels sont proposés durant la deuxième semaine des vacances, à raison de six heures par semaine. Les directeurs d'école et les chefs d'établissement pourront vous renseigner sur les modalités d'inscription à ces stages. </w:t>
      </w:r>
    </w:p>
    <w:p w:rsidR="00B846F8" w:rsidRPr="00B846F8" w:rsidRDefault="00B846F8" w:rsidP="00B846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 xml:space="preserve">Je vous rappelle en outre que la cellule téléphonique académique continuera de fonctionner pendant les vacances de Printemps tous les jours de 14H00 à 17H00 pour répondre aux questions de tous ordres. Elle peut être jointe au </w:t>
      </w:r>
      <w:r w:rsidRPr="00B846F8">
        <w:rPr>
          <w:rFonts w:ascii="Times New Roman" w:eastAsia="Times New Roman" w:hAnsi="Times New Roman" w:cs="Times New Roman"/>
          <w:b/>
          <w:color w:val="000000"/>
          <w:sz w:val="24"/>
          <w:szCs w:val="24"/>
          <w:lang w:eastAsia="fr-FR"/>
        </w:rPr>
        <w:t>02 31 30 08 40.</w:t>
      </w:r>
      <w:r w:rsidRPr="00B846F8">
        <w:rPr>
          <w:rFonts w:ascii="Times New Roman" w:eastAsia="Times New Roman" w:hAnsi="Times New Roman" w:cs="Times New Roman"/>
          <w:color w:val="000000"/>
          <w:sz w:val="24"/>
          <w:szCs w:val="24"/>
          <w:lang w:eastAsia="fr-FR"/>
        </w:rPr>
        <w:t xml:space="preserve"> </w:t>
      </w:r>
    </w:p>
    <w:p w:rsidR="00B846F8" w:rsidRPr="00B846F8" w:rsidRDefault="00B846F8" w:rsidP="00B846F8">
      <w:pPr>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 xml:space="preserve">Enfin, parce que le confinement peut créer des situations difficiles pour certains d'entre vous, une cellule de soutien psychologique est également à disposition des élèves et des familles au </w:t>
      </w:r>
      <w:r w:rsidRPr="00B846F8">
        <w:rPr>
          <w:rFonts w:ascii="Times New Roman" w:eastAsia="Times New Roman" w:hAnsi="Times New Roman" w:cs="Times New Roman"/>
          <w:b/>
          <w:color w:val="000000"/>
          <w:sz w:val="24"/>
          <w:szCs w:val="24"/>
          <w:lang w:eastAsia="fr-FR"/>
        </w:rPr>
        <w:t xml:space="preserve">0800 979 001 </w:t>
      </w:r>
      <w:r w:rsidRPr="00B846F8">
        <w:rPr>
          <w:rFonts w:ascii="Times New Roman" w:eastAsia="Times New Roman" w:hAnsi="Times New Roman" w:cs="Times New Roman"/>
          <w:color w:val="000000"/>
          <w:sz w:val="24"/>
          <w:szCs w:val="24"/>
          <w:lang w:eastAsia="fr-FR"/>
        </w:rPr>
        <w:t xml:space="preserve">du lundi au vendredi de 9H00 à 12H00 et de 14H00 à 17H00. Elle peut vous aider à affronter, de façon anonyme, toutes les situations liées aux relations familiales, à la sexualité, aux addictions, à l'isolement, à la précarité ou à toute autre difficulté psychique ou sociale. </w:t>
      </w:r>
    </w:p>
    <w:p w:rsidR="00B846F8" w:rsidRPr="00B846F8" w:rsidRDefault="00B846F8" w:rsidP="00B846F8">
      <w:pPr>
        <w:shd w:val="clear" w:color="auto" w:fill="FFFFFF"/>
        <w:spacing w:before="120" w:after="100" w:afterAutospacing="1"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 xml:space="preserve">Je souhaite à tous les élèves de l'académie d'excellentes vacances. </w:t>
      </w:r>
    </w:p>
    <w:p w:rsidR="00B846F8" w:rsidRPr="00B846F8" w:rsidRDefault="00B846F8" w:rsidP="00B846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 xml:space="preserve">Christine </w:t>
      </w:r>
      <w:proofErr w:type="spellStart"/>
      <w:r w:rsidRPr="00B846F8">
        <w:rPr>
          <w:rFonts w:ascii="Times New Roman" w:eastAsia="Times New Roman" w:hAnsi="Times New Roman" w:cs="Times New Roman"/>
          <w:color w:val="000000"/>
          <w:sz w:val="24"/>
          <w:szCs w:val="24"/>
          <w:lang w:eastAsia="fr-FR"/>
        </w:rPr>
        <w:t>Gavini</w:t>
      </w:r>
      <w:proofErr w:type="spellEnd"/>
      <w:r w:rsidRPr="00B846F8">
        <w:rPr>
          <w:rFonts w:ascii="Times New Roman" w:eastAsia="Times New Roman" w:hAnsi="Times New Roman" w:cs="Times New Roman"/>
          <w:color w:val="000000"/>
          <w:sz w:val="24"/>
          <w:szCs w:val="24"/>
          <w:lang w:eastAsia="fr-FR"/>
        </w:rPr>
        <w:t>-Chevet</w:t>
      </w:r>
    </w:p>
    <w:p w:rsidR="00B846F8" w:rsidRPr="00B846F8" w:rsidRDefault="00B846F8" w:rsidP="00B846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Rectrice de la région académique Normandie</w:t>
      </w:r>
    </w:p>
    <w:p w:rsidR="00B846F8" w:rsidRPr="00B846F8" w:rsidRDefault="00B846F8" w:rsidP="00B846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Rectrice de l'académie de Normandie</w:t>
      </w:r>
    </w:p>
    <w:p w:rsidR="00B846F8" w:rsidRPr="00B846F8" w:rsidRDefault="00B846F8" w:rsidP="00B846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 xml:space="preserve">Chancelière des Universités </w:t>
      </w:r>
    </w:p>
    <w:p w:rsidR="00B846F8" w:rsidRPr="00B846F8" w:rsidRDefault="00B846F8" w:rsidP="00B846F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lang w:eastAsia="fr-FR"/>
        </w:rPr>
        <w:t> </w:t>
      </w:r>
    </w:p>
    <w:p w:rsidR="00B846F8" w:rsidRPr="00B846F8" w:rsidRDefault="00B846F8" w:rsidP="00B846F8">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846F8">
        <w:rPr>
          <w:rFonts w:ascii="Times New Roman" w:eastAsia="Times New Roman" w:hAnsi="Times New Roman" w:cs="Times New Roman"/>
          <w:color w:val="000000"/>
          <w:sz w:val="24"/>
          <w:szCs w:val="24"/>
          <w:u w:val="single"/>
          <w:lang w:eastAsia="fr-FR"/>
        </w:rPr>
        <w:lastRenderedPageBreak/>
        <w:t>Sports et activités artistiques</w:t>
      </w:r>
    </w:p>
    <w:p w:rsidR="00B846F8" w:rsidRPr="00B846F8" w:rsidRDefault="00B846F8" w:rsidP="00B846F8">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Times New Roman"/>
          <w:color w:val="000000"/>
          <w:sz w:val="20"/>
          <w:szCs w:val="20"/>
          <w:lang w:eastAsia="fr-FR"/>
        </w:rPr>
        <w:t>&gt; </w:t>
      </w:r>
      <w:hyperlink r:id="rId4" w:tgtFrame="_blank" w:history="1">
        <w:r w:rsidRPr="00B846F8">
          <w:rPr>
            <w:rFonts w:ascii="Helvetica" w:eastAsia="Times New Roman" w:hAnsi="Helvetica" w:cs="Times New Roman"/>
            <w:color w:val="0000FF"/>
            <w:sz w:val="20"/>
            <w:szCs w:val="20"/>
            <w:u w:val="single"/>
            <w:lang w:eastAsia="fr-FR"/>
          </w:rPr>
          <w:t>https://www.activiti.fr/app/</w:t>
        </w:r>
      </w:hyperlink>
    </w:p>
    <w:p w:rsidR="00B846F8" w:rsidRPr="00B846F8" w:rsidRDefault="00B846F8" w:rsidP="00B846F8">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Times New Roman"/>
          <w:color w:val="000000"/>
          <w:sz w:val="20"/>
          <w:szCs w:val="20"/>
          <w:lang w:eastAsia="fr-FR"/>
        </w:rPr>
        <w:t>L'application sport santé pour tous enfants et adultes sur mobile et tablette.</w:t>
      </w:r>
    </w:p>
    <w:p w:rsidR="00B846F8" w:rsidRPr="00B846F8" w:rsidRDefault="00B846F8" w:rsidP="00B846F8">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Times New Roman"/>
          <w:color w:val="000000"/>
          <w:sz w:val="20"/>
          <w:szCs w:val="20"/>
          <w:lang w:eastAsia="fr-FR"/>
        </w:rPr>
        <w:t> &gt; </w:t>
      </w:r>
      <w:hyperlink r:id="rId5" w:tgtFrame="_blank" w:history="1">
        <w:r w:rsidRPr="00B846F8">
          <w:rPr>
            <w:rFonts w:ascii="Helvetica" w:eastAsia="Times New Roman" w:hAnsi="Helvetica" w:cs="Times New Roman"/>
            <w:color w:val="0000FF"/>
            <w:sz w:val="20"/>
            <w:szCs w:val="20"/>
            <w:u w:val="single"/>
            <w:lang w:eastAsia="fr-FR"/>
          </w:rPr>
          <w:t>https://www.numeridanse.tv/tadaam</w:t>
        </w:r>
      </w:hyperlink>
      <w:r w:rsidRPr="00B846F8">
        <w:rPr>
          <w:rFonts w:ascii="Times New Roman" w:eastAsia="Times New Roman" w:hAnsi="Times New Roman" w:cs="Times New Roman"/>
          <w:color w:val="000000"/>
          <w:sz w:val="24"/>
          <w:szCs w:val="24"/>
          <w:lang w:eastAsia="fr-FR"/>
        </w:rPr>
        <w:t> </w:t>
      </w:r>
    </w:p>
    <w:p w:rsidR="00B846F8" w:rsidRPr="00B846F8" w:rsidRDefault="00B846F8" w:rsidP="00B846F8">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Times New Roman"/>
          <w:color w:val="000000"/>
          <w:sz w:val="20"/>
          <w:szCs w:val="20"/>
          <w:u w:val="single"/>
          <w:lang w:eastAsia="fr-FR"/>
        </w:rPr>
        <w:t>Musées</w:t>
      </w:r>
    </w:p>
    <w:p w:rsidR="00B846F8" w:rsidRPr="00B846F8" w:rsidRDefault="00B846F8" w:rsidP="00B846F8">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Times New Roman"/>
          <w:color w:val="000000"/>
          <w:sz w:val="20"/>
          <w:szCs w:val="20"/>
          <w:lang w:eastAsia="fr-FR"/>
        </w:rPr>
        <w:t> &gt; </w:t>
      </w:r>
      <w:hyperlink r:id="rId6" w:tgtFrame="_blank" w:history="1">
        <w:r w:rsidRPr="00B846F8">
          <w:rPr>
            <w:rFonts w:ascii="Helvetica" w:eastAsia="Times New Roman" w:hAnsi="Helvetica" w:cs="Times New Roman"/>
            <w:color w:val="0000FF"/>
            <w:sz w:val="20"/>
            <w:szCs w:val="20"/>
            <w:u w:val="single"/>
            <w:lang w:eastAsia="fr-FR"/>
          </w:rPr>
          <w:t>https://collections.musees-normandie.fr/accueil</w:t>
        </w:r>
      </w:hyperlink>
    </w:p>
    <w:p w:rsidR="00B846F8" w:rsidRPr="00B846F8" w:rsidRDefault="00B846F8" w:rsidP="00B846F8">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Times New Roman"/>
          <w:color w:val="000000"/>
          <w:sz w:val="20"/>
          <w:szCs w:val="20"/>
          <w:lang w:eastAsia="fr-FR"/>
        </w:rPr>
        <w:t>Découvrir depuis son ordinateur, tablette ou téléphone, les musées normands et leurs collections le tout en ligne </w:t>
      </w:r>
      <w:r w:rsidRPr="00B846F8">
        <w:rPr>
          <w:rFonts w:ascii="Times New Roman" w:eastAsia="Times New Roman" w:hAnsi="Times New Roman" w:cs="Times New Roman"/>
          <w:color w:val="000000"/>
          <w:sz w:val="24"/>
          <w:szCs w:val="24"/>
          <w:lang w:eastAsia="fr-FR"/>
        </w:rPr>
        <w:t xml:space="preserve"> </w:t>
      </w:r>
    </w:p>
    <w:p w:rsidR="00B846F8" w:rsidRPr="00B846F8" w:rsidRDefault="00B846F8" w:rsidP="00B846F8">
      <w:pPr>
        <w:shd w:val="clear" w:color="auto" w:fill="FFFFFF"/>
        <w:spacing w:before="100" w:beforeAutospacing="1" w:after="0" w:line="240" w:lineRule="auto"/>
        <w:rPr>
          <w:rFonts w:ascii="Times New Roman" w:eastAsia="Times New Roman" w:hAnsi="Times New Roman" w:cs="Times New Roman"/>
          <w:color w:val="000000"/>
          <w:sz w:val="24"/>
          <w:szCs w:val="24"/>
          <w:lang w:eastAsia="fr-FR"/>
        </w:rPr>
      </w:pPr>
      <w:r w:rsidRPr="00B846F8">
        <w:rPr>
          <w:rFonts w:ascii="Helvetica" w:eastAsia="Times New Roman" w:hAnsi="Helvetica" w:cs="Helvetica"/>
          <w:color w:val="000000"/>
          <w:sz w:val="20"/>
          <w:szCs w:val="20"/>
          <w:lang w:eastAsia="fr-FR"/>
        </w:rPr>
        <w:t> &gt; </w:t>
      </w:r>
      <w:hyperlink r:id="rId7" w:tgtFrame="_blank" w:history="1">
        <w:r w:rsidRPr="00B846F8">
          <w:rPr>
            <w:rFonts w:ascii="Helvetica" w:eastAsia="Times New Roman" w:hAnsi="Helvetica" w:cs="Helvetica"/>
            <w:color w:val="0000FF"/>
            <w:sz w:val="20"/>
            <w:szCs w:val="20"/>
            <w:u w:val="single"/>
            <w:lang w:eastAsia="fr-FR"/>
          </w:rPr>
          <w:t>https://www.louvre.fr/visites-en-ligne</w:t>
        </w:r>
      </w:hyperlink>
    </w:p>
    <w:p w:rsidR="00B846F8" w:rsidRPr="00B846F8" w:rsidRDefault="00B846F8" w:rsidP="00B846F8">
      <w:pPr>
        <w:shd w:val="clear" w:color="auto" w:fill="FFFFFF"/>
        <w:spacing w:after="0" w:line="240" w:lineRule="auto"/>
        <w:rPr>
          <w:rFonts w:ascii="Times New Roman" w:eastAsia="Times New Roman" w:hAnsi="Times New Roman" w:cs="Times New Roman"/>
          <w:color w:val="000000"/>
          <w:sz w:val="24"/>
          <w:szCs w:val="24"/>
          <w:lang w:eastAsia="fr-FR"/>
        </w:rPr>
      </w:pPr>
      <w:r w:rsidRPr="00B846F8">
        <w:rPr>
          <w:rFonts w:ascii="Helvetica" w:eastAsia="Times New Roman" w:hAnsi="Helvetica" w:cs="Helvetica"/>
          <w:color w:val="000000"/>
          <w:sz w:val="20"/>
          <w:szCs w:val="20"/>
          <w:lang w:eastAsia="fr-FR"/>
        </w:rPr>
        <w:t>Visite virtuelle du Louvre</w:t>
      </w:r>
    </w:p>
    <w:p w:rsidR="00B846F8" w:rsidRPr="00B846F8" w:rsidRDefault="00B846F8" w:rsidP="00B846F8">
      <w:pPr>
        <w:shd w:val="clear" w:color="auto" w:fill="FFFFFF"/>
        <w:spacing w:before="100" w:beforeAutospacing="1" w:after="0" w:line="240" w:lineRule="auto"/>
        <w:rPr>
          <w:rFonts w:ascii="Times New Roman" w:eastAsia="Times New Roman" w:hAnsi="Times New Roman" w:cs="Times New Roman"/>
          <w:color w:val="000000"/>
          <w:sz w:val="24"/>
          <w:szCs w:val="24"/>
          <w:lang w:eastAsia="fr-FR"/>
        </w:rPr>
      </w:pPr>
      <w:r w:rsidRPr="00B846F8">
        <w:rPr>
          <w:rFonts w:ascii="Helvetica" w:eastAsia="Times New Roman" w:hAnsi="Helvetica" w:cs="Helvetica"/>
          <w:color w:val="000000"/>
          <w:sz w:val="20"/>
          <w:szCs w:val="20"/>
          <w:lang w:eastAsia="fr-FR"/>
        </w:rPr>
        <w:t>&gt; </w:t>
      </w:r>
      <w:hyperlink r:id="rId8" w:anchor="laissez-vous-guider-%E2%80%A6" w:tgtFrame="_blank" w:history="1">
        <w:r w:rsidRPr="00B846F8">
          <w:rPr>
            <w:rFonts w:ascii="Helvetica" w:eastAsia="Times New Roman" w:hAnsi="Helvetica" w:cs="Helvetica"/>
            <w:color w:val="0000FF"/>
            <w:sz w:val="20"/>
            <w:szCs w:val="20"/>
            <w:u w:val="single"/>
            <w:lang w:eastAsia="fr-FR"/>
          </w:rPr>
          <w:t>http://www.chateauversailles.fr/actualites/vie-domaine/realite-virtuelle-vivez-versailles#laissez-vous-guider-%E2%80%A6</w:t>
        </w:r>
      </w:hyperlink>
    </w:p>
    <w:p w:rsidR="00B846F8" w:rsidRPr="00B846F8" w:rsidRDefault="00B846F8" w:rsidP="00B846F8">
      <w:pPr>
        <w:shd w:val="clear" w:color="auto" w:fill="FFFFFF"/>
        <w:spacing w:after="100" w:afterAutospacing="1" w:line="240" w:lineRule="auto"/>
        <w:rPr>
          <w:rFonts w:ascii="Times New Roman" w:eastAsia="Times New Roman" w:hAnsi="Times New Roman" w:cs="Times New Roman"/>
          <w:color w:val="000000"/>
          <w:sz w:val="24"/>
          <w:szCs w:val="24"/>
          <w:lang w:eastAsia="fr-FR"/>
        </w:rPr>
      </w:pPr>
      <w:r w:rsidRPr="00B846F8">
        <w:rPr>
          <w:rFonts w:ascii="Helvetica" w:eastAsia="Times New Roman" w:hAnsi="Helvetica" w:cs="Helvetica"/>
          <w:color w:val="000000"/>
          <w:sz w:val="20"/>
          <w:szCs w:val="20"/>
          <w:lang w:eastAsia="fr-FR"/>
        </w:rPr>
        <w:t>Visite virtuelle du château de Versailles</w:t>
      </w:r>
      <w:r w:rsidRPr="00B846F8">
        <w:rPr>
          <w:rFonts w:ascii="Times New Roman" w:eastAsia="Times New Roman" w:hAnsi="Times New Roman" w:cs="Times New Roman"/>
          <w:color w:val="000000"/>
          <w:sz w:val="24"/>
          <w:szCs w:val="24"/>
          <w:lang w:eastAsia="fr-FR"/>
        </w:rPr>
        <w:t> </w:t>
      </w:r>
    </w:p>
    <w:p w:rsidR="00B846F8" w:rsidRPr="00B846F8" w:rsidRDefault="00B846F8" w:rsidP="00B846F8">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Times New Roman"/>
          <w:color w:val="000000"/>
          <w:sz w:val="20"/>
          <w:szCs w:val="20"/>
          <w:lang w:eastAsia="fr-FR"/>
        </w:rPr>
        <w:t> &gt; </w:t>
      </w:r>
      <w:hyperlink r:id="rId9" w:tgtFrame="_blank" w:history="1">
        <w:r w:rsidRPr="00B846F8">
          <w:rPr>
            <w:rFonts w:ascii="Helvetica" w:eastAsia="Times New Roman" w:hAnsi="Helvetica" w:cs="Times New Roman"/>
            <w:color w:val="0000FF"/>
            <w:sz w:val="20"/>
            <w:szCs w:val="20"/>
            <w:u w:val="single"/>
            <w:lang w:eastAsia="fr-FR"/>
          </w:rPr>
          <w:t>https://bdnf.bnf.fr/</w:t>
        </w:r>
      </w:hyperlink>
      <w:r w:rsidRPr="00B846F8">
        <w:rPr>
          <w:rFonts w:ascii="Times New Roman" w:eastAsia="Times New Roman" w:hAnsi="Times New Roman" w:cs="Times New Roman"/>
          <w:color w:val="000000"/>
          <w:sz w:val="24"/>
          <w:szCs w:val="24"/>
          <w:lang w:eastAsia="fr-FR"/>
        </w:rPr>
        <w:t xml:space="preserve"> </w:t>
      </w:r>
    </w:p>
    <w:p w:rsidR="00B846F8" w:rsidRPr="00B846F8" w:rsidRDefault="00B846F8" w:rsidP="00B846F8">
      <w:pPr>
        <w:shd w:val="clear" w:color="auto" w:fill="FFFFFF"/>
        <w:spacing w:after="100" w:afterAutospacing="1"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Times New Roman"/>
          <w:color w:val="000000"/>
          <w:sz w:val="20"/>
          <w:szCs w:val="20"/>
          <w:lang w:eastAsia="fr-FR"/>
        </w:rPr>
        <w:t xml:space="preserve">L'application </w:t>
      </w:r>
      <w:proofErr w:type="spellStart"/>
      <w:r w:rsidRPr="00B846F8">
        <w:rPr>
          <w:rFonts w:ascii="Helvetica" w:eastAsia="Times New Roman" w:hAnsi="Helvetica" w:cs="Times New Roman"/>
          <w:color w:val="000000"/>
          <w:sz w:val="20"/>
          <w:szCs w:val="20"/>
          <w:lang w:eastAsia="fr-FR"/>
        </w:rPr>
        <w:t>BDnF</w:t>
      </w:r>
      <w:proofErr w:type="spellEnd"/>
      <w:r w:rsidRPr="00B846F8">
        <w:rPr>
          <w:rFonts w:ascii="Helvetica" w:eastAsia="Times New Roman" w:hAnsi="Helvetica" w:cs="Times New Roman"/>
          <w:color w:val="000000"/>
          <w:sz w:val="20"/>
          <w:szCs w:val="20"/>
          <w:lang w:eastAsia="fr-FR"/>
        </w:rPr>
        <w:t xml:space="preserve"> permet de réaliser des </w:t>
      </w:r>
      <w:proofErr w:type="spellStart"/>
      <w:r w:rsidRPr="00B846F8">
        <w:rPr>
          <w:rFonts w:ascii="Helvetica" w:eastAsia="Times New Roman" w:hAnsi="Helvetica" w:cs="Times New Roman"/>
          <w:color w:val="000000"/>
          <w:sz w:val="20"/>
          <w:szCs w:val="20"/>
          <w:lang w:eastAsia="fr-FR"/>
        </w:rPr>
        <w:t>BDs</w:t>
      </w:r>
      <w:proofErr w:type="spellEnd"/>
      <w:r w:rsidRPr="00B846F8">
        <w:rPr>
          <w:rFonts w:ascii="Helvetica" w:eastAsia="Times New Roman" w:hAnsi="Helvetica" w:cs="Times New Roman"/>
          <w:color w:val="000000"/>
          <w:sz w:val="20"/>
          <w:szCs w:val="20"/>
          <w:lang w:eastAsia="fr-FR"/>
        </w:rPr>
        <w:t>, des romans graphiques ou tout autre récit mêlant illustration et texte.</w:t>
      </w:r>
      <w:r w:rsidRPr="00B846F8">
        <w:rPr>
          <w:rFonts w:ascii="Times New Roman" w:eastAsia="Times New Roman" w:hAnsi="Times New Roman" w:cs="Times New Roman"/>
          <w:color w:val="000000"/>
          <w:sz w:val="24"/>
          <w:szCs w:val="24"/>
          <w:lang w:eastAsia="fr-FR"/>
        </w:rPr>
        <w:t xml:space="preserve"> </w:t>
      </w:r>
      <w:r w:rsidRPr="00B846F8">
        <w:rPr>
          <w:rFonts w:ascii="Helvetica" w:eastAsia="Times New Roman" w:hAnsi="Helvetica" w:cs="Times New Roman"/>
          <w:color w:val="000000"/>
          <w:sz w:val="20"/>
          <w:szCs w:val="20"/>
          <w:lang w:eastAsia="fr-FR"/>
        </w:rPr>
        <w:t>Disponible gratuitement sur ordinateur, tablette et dans une forme simplifiée sur mobile.</w:t>
      </w:r>
    </w:p>
    <w:p w:rsidR="00B846F8" w:rsidRPr="00B846F8" w:rsidRDefault="00B846F8" w:rsidP="00B846F8">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Times New Roman"/>
          <w:color w:val="000000"/>
          <w:sz w:val="20"/>
          <w:szCs w:val="20"/>
          <w:u w:val="single"/>
          <w:lang w:eastAsia="fr-FR"/>
        </w:rPr>
        <w:t>Fictions jeunesse à écouter pour tous les âges</w:t>
      </w:r>
    </w:p>
    <w:p w:rsidR="00B846F8" w:rsidRPr="00B846F8" w:rsidRDefault="00B846F8" w:rsidP="00B846F8">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Times New Roman"/>
          <w:color w:val="000000"/>
          <w:sz w:val="20"/>
          <w:szCs w:val="20"/>
          <w:lang w:eastAsia="fr-FR"/>
        </w:rPr>
        <w:t> &gt; </w:t>
      </w:r>
      <w:hyperlink r:id="rId10" w:tgtFrame="_blank" w:history="1">
        <w:r w:rsidRPr="00B846F8">
          <w:rPr>
            <w:rFonts w:ascii="Helvetica" w:eastAsia="Times New Roman" w:hAnsi="Helvetica" w:cs="Times New Roman"/>
            <w:color w:val="0000FF"/>
            <w:sz w:val="20"/>
            <w:szCs w:val="20"/>
            <w:u w:val="single"/>
            <w:lang w:eastAsia="fr-FR"/>
          </w:rPr>
          <w:t>https://www.franceculture.fr/creation-sonore/une-selection-de-fictions-jeunesse-a-ecouter</w:t>
        </w:r>
      </w:hyperlink>
      <w:r w:rsidRPr="00B846F8">
        <w:rPr>
          <w:rFonts w:ascii="Times New Roman" w:eastAsia="Times New Roman" w:hAnsi="Times New Roman" w:cs="Times New Roman"/>
          <w:color w:val="000000"/>
          <w:sz w:val="24"/>
          <w:szCs w:val="24"/>
          <w:lang w:eastAsia="fr-FR"/>
        </w:rPr>
        <w:t xml:space="preserve"> </w:t>
      </w:r>
    </w:p>
    <w:p w:rsidR="00B846F8" w:rsidRPr="00B846F8" w:rsidRDefault="00B846F8" w:rsidP="00B846F8">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Times New Roman"/>
          <w:color w:val="000000"/>
          <w:sz w:val="20"/>
          <w:szCs w:val="20"/>
          <w:lang w:eastAsia="fr-FR"/>
        </w:rPr>
        <w:t>Une sélection de fictions jeunesse à écouter, de 6 à 16 ans (et plus)</w:t>
      </w:r>
    </w:p>
    <w:p w:rsidR="00B846F8" w:rsidRPr="00B846F8" w:rsidRDefault="00B846F8" w:rsidP="00B846F8">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fr-FR"/>
        </w:rPr>
      </w:pPr>
      <w:r w:rsidRPr="00B846F8">
        <w:rPr>
          <w:rFonts w:ascii="Helvetica" w:eastAsia="Times New Roman" w:hAnsi="Helvetica" w:cs="Helvetica"/>
          <w:color w:val="000000"/>
          <w:sz w:val="20"/>
          <w:szCs w:val="20"/>
          <w:u w:val="single"/>
          <w:lang w:eastAsia="fr-FR"/>
        </w:rPr>
        <w:t>Opéra / Ballet </w:t>
      </w:r>
      <w:r w:rsidRPr="00B846F8">
        <w:rPr>
          <w:rFonts w:ascii="Verdana" w:eastAsia="Times New Roman" w:hAnsi="Verdana" w:cs="Times New Roman"/>
          <w:color w:val="000000"/>
          <w:sz w:val="18"/>
          <w:szCs w:val="18"/>
          <w:lang w:eastAsia="fr-FR"/>
        </w:rPr>
        <w:t xml:space="preserve"> </w:t>
      </w:r>
    </w:p>
    <w:p w:rsidR="00B846F8" w:rsidRPr="00B846F8" w:rsidRDefault="00B846F8" w:rsidP="00B846F8">
      <w:pPr>
        <w:shd w:val="clear" w:color="auto" w:fill="FFFFFF"/>
        <w:spacing w:after="100" w:afterAutospacing="1" w:line="240" w:lineRule="auto"/>
        <w:rPr>
          <w:rFonts w:ascii="Times New Roman" w:eastAsia="Times New Roman" w:hAnsi="Times New Roman" w:cs="Times New Roman"/>
          <w:color w:val="000000"/>
          <w:sz w:val="24"/>
          <w:szCs w:val="24"/>
          <w:lang w:eastAsia="fr-FR"/>
        </w:rPr>
      </w:pPr>
      <w:r w:rsidRPr="00B846F8">
        <w:rPr>
          <w:rFonts w:ascii="Helvetica" w:eastAsia="Times New Roman" w:hAnsi="Helvetica" w:cs="Helvetica"/>
          <w:color w:val="000000"/>
          <w:sz w:val="20"/>
          <w:szCs w:val="20"/>
          <w:lang w:eastAsia="fr-FR"/>
        </w:rPr>
        <w:t>&gt;</w:t>
      </w:r>
      <w:hyperlink r:id="rId11" w:tgtFrame="_blank" w:history="1">
        <w:r w:rsidRPr="00B846F8">
          <w:rPr>
            <w:rFonts w:ascii="Helvetica" w:eastAsia="Times New Roman" w:hAnsi="Helvetica" w:cs="Helvetica"/>
            <w:color w:val="0000FF"/>
            <w:sz w:val="20"/>
            <w:szCs w:val="20"/>
            <w:u w:val="single"/>
            <w:lang w:eastAsia="fr-FR"/>
          </w:rPr>
          <w:t>https://www.operadeparis.fr/</w:t>
        </w:r>
      </w:hyperlink>
    </w:p>
    <w:p w:rsidR="00B846F8" w:rsidRPr="00B846F8" w:rsidRDefault="00B846F8" w:rsidP="00B846F8">
      <w:pPr>
        <w:shd w:val="clear" w:color="auto" w:fill="FFFFFF"/>
        <w:spacing w:after="0" w:line="240" w:lineRule="auto"/>
        <w:rPr>
          <w:rFonts w:ascii="Times New Roman" w:eastAsia="Times New Roman" w:hAnsi="Times New Roman" w:cs="Times New Roman"/>
          <w:color w:val="000000"/>
          <w:sz w:val="24"/>
          <w:szCs w:val="24"/>
          <w:lang w:eastAsia="fr-FR"/>
        </w:rPr>
      </w:pPr>
      <w:r w:rsidRPr="00B846F8">
        <w:rPr>
          <w:rFonts w:ascii="Helvetica" w:eastAsia="Times New Roman" w:hAnsi="Helvetica" w:cs="Helvetica"/>
          <w:color w:val="000000"/>
          <w:sz w:val="20"/>
          <w:szCs w:val="20"/>
          <w:u w:val="single"/>
          <w:lang w:eastAsia="fr-FR"/>
        </w:rPr>
        <w:t>Education </w:t>
      </w:r>
    </w:p>
    <w:p w:rsidR="00B846F8" w:rsidRPr="00B846F8" w:rsidRDefault="00B846F8" w:rsidP="00B846F8">
      <w:pPr>
        <w:shd w:val="clear" w:color="auto" w:fill="FFFFFF"/>
        <w:spacing w:after="0" w:line="240" w:lineRule="auto"/>
        <w:rPr>
          <w:rFonts w:ascii="Times New Roman" w:eastAsia="Times New Roman" w:hAnsi="Times New Roman" w:cs="Times New Roman"/>
          <w:color w:val="000000"/>
          <w:sz w:val="24"/>
          <w:szCs w:val="24"/>
          <w:lang w:eastAsia="fr-FR"/>
        </w:rPr>
      </w:pPr>
      <w:r w:rsidRPr="00B846F8">
        <w:rPr>
          <w:rFonts w:ascii="Helvetica" w:eastAsia="Times New Roman" w:hAnsi="Helvetica" w:cs="Helvetica"/>
          <w:color w:val="000000"/>
          <w:sz w:val="20"/>
          <w:szCs w:val="20"/>
          <w:lang w:eastAsia="fr-FR"/>
        </w:rPr>
        <w:t>&gt; </w:t>
      </w:r>
      <w:hyperlink r:id="rId12" w:tgtFrame="_blank" w:history="1">
        <w:r w:rsidRPr="00B846F8">
          <w:rPr>
            <w:rFonts w:ascii="Helvetica" w:eastAsia="Times New Roman" w:hAnsi="Helvetica" w:cs="Helvetica"/>
            <w:color w:val="0000FF"/>
            <w:sz w:val="20"/>
            <w:szCs w:val="20"/>
            <w:u w:val="single"/>
            <w:lang w:eastAsia="fr-FR"/>
          </w:rPr>
          <w:t>https://www.franceculture.fr/dossiers/nation-apprenante-revisez-avec-france-culture</w:t>
        </w:r>
      </w:hyperlink>
    </w:p>
    <w:p w:rsidR="00B846F8" w:rsidRPr="00B846F8" w:rsidRDefault="00B846F8" w:rsidP="00B846F8">
      <w:pPr>
        <w:shd w:val="clear" w:color="auto" w:fill="FFFFFF"/>
        <w:spacing w:after="100" w:afterAutospacing="1" w:line="240" w:lineRule="auto"/>
        <w:rPr>
          <w:rFonts w:ascii="Times New Roman" w:eastAsia="Times New Roman" w:hAnsi="Times New Roman" w:cs="Times New Roman"/>
          <w:color w:val="000000"/>
          <w:sz w:val="24"/>
          <w:szCs w:val="24"/>
          <w:lang w:eastAsia="fr-FR"/>
        </w:rPr>
      </w:pPr>
      <w:r w:rsidRPr="00B846F8">
        <w:rPr>
          <w:rFonts w:ascii="Helvetica" w:eastAsia="Times New Roman" w:hAnsi="Helvetica" w:cs="Helvetica"/>
          <w:color w:val="000000"/>
          <w:sz w:val="20"/>
          <w:szCs w:val="20"/>
          <w:lang w:eastAsia="fr-FR"/>
        </w:rPr>
        <w:t>Vous retrouverez dans ce dossier des sélections thématiques d'émissions de France Culture dans les grandes disciplines - littérature, philosophie, histoire, économie, sciences... - afin de vous aider à réviser des auteurs, des notions, des périodes</w:t>
      </w:r>
    </w:p>
    <w:p w:rsidR="00B846F8" w:rsidRPr="00B846F8" w:rsidRDefault="00B846F8" w:rsidP="00B846F8">
      <w:pPr>
        <w:shd w:val="clear" w:color="auto" w:fill="FFFFFF"/>
        <w:spacing w:after="0" w:line="240" w:lineRule="auto"/>
        <w:rPr>
          <w:rFonts w:ascii="Times New Roman" w:eastAsia="Times New Roman" w:hAnsi="Times New Roman" w:cs="Times New Roman"/>
          <w:color w:val="000000"/>
          <w:sz w:val="24"/>
          <w:szCs w:val="24"/>
          <w:lang w:eastAsia="fr-FR"/>
        </w:rPr>
      </w:pPr>
      <w:r w:rsidRPr="00B846F8">
        <w:rPr>
          <w:rFonts w:ascii="Helvetica" w:eastAsia="Times New Roman" w:hAnsi="Helvetica" w:cs="Helvetica"/>
          <w:color w:val="000000"/>
          <w:sz w:val="20"/>
          <w:szCs w:val="20"/>
          <w:lang w:eastAsia="fr-FR"/>
        </w:rPr>
        <w:t>&gt; </w:t>
      </w:r>
      <w:hyperlink r:id="rId13" w:tgtFrame="_blank" w:history="1">
        <w:r w:rsidRPr="00B846F8">
          <w:rPr>
            <w:rFonts w:ascii="Helvetica" w:eastAsia="Times New Roman" w:hAnsi="Helvetica" w:cs="Helvetica"/>
            <w:color w:val="0000FF"/>
            <w:sz w:val="20"/>
            <w:szCs w:val="20"/>
            <w:u w:val="single"/>
            <w:lang w:eastAsia="fr-FR"/>
          </w:rPr>
          <w:t>https://educarte.arte.tv/</w:t>
        </w:r>
      </w:hyperlink>
    </w:p>
    <w:p w:rsidR="00B846F8" w:rsidRPr="00B846F8" w:rsidRDefault="00B846F8" w:rsidP="00B846F8">
      <w:pPr>
        <w:shd w:val="clear" w:color="auto" w:fill="FFFFFF"/>
        <w:spacing w:after="100" w:afterAutospacing="1" w:line="240" w:lineRule="auto"/>
        <w:rPr>
          <w:rFonts w:ascii="Times New Roman" w:eastAsia="Times New Roman" w:hAnsi="Times New Roman" w:cs="Times New Roman"/>
          <w:color w:val="000000"/>
          <w:sz w:val="24"/>
          <w:szCs w:val="24"/>
          <w:lang w:eastAsia="fr-FR"/>
        </w:rPr>
      </w:pPr>
      <w:proofErr w:type="spellStart"/>
      <w:r w:rsidRPr="00B846F8">
        <w:rPr>
          <w:rFonts w:ascii="Helvetica" w:eastAsia="Times New Roman" w:hAnsi="Helvetica" w:cs="Helvetica"/>
          <w:color w:val="000000"/>
          <w:sz w:val="20"/>
          <w:szCs w:val="20"/>
          <w:lang w:eastAsia="fr-FR"/>
        </w:rPr>
        <w:t>Educ'ARTE</w:t>
      </w:r>
      <w:proofErr w:type="spellEnd"/>
      <w:r w:rsidRPr="00B846F8">
        <w:rPr>
          <w:rFonts w:ascii="Helvetica" w:eastAsia="Times New Roman" w:hAnsi="Helvetica" w:cs="Helvetica"/>
          <w:color w:val="000000"/>
          <w:sz w:val="20"/>
          <w:szCs w:val="20"/>
          <w:lang w:eastAsia="fr-FR"/>
        </w:rPr>
        <w:t xml:space="preserve"> : un service de vidéo à la demande pédagogique et innovant</w:t>
      </w:r>
    </w:p>
    <w:p w:rsidR="005420E1" w:rsidRPr="00B846F8" w:rsidRDefault="005420E1" w:rsidP="00B846F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p>
    <w:sectPr w:rsidR="005420E1" w:rsidRPr="00B84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markup="0"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F8"/>
    <w:rsid w:val="005420E1"/>
    <w:rsid w:val="00B84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884D6-ACD5-4604-80E8-679BB11A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747087">
      <w:bodyDiv w:val="1"/>
      <w:marLeft w:val="0"/>
      <w:marRight w:val="0"/>
      <w:marTop w:val="300"/>
      <w:marBottom w:val="0"/>
      <w:divBdr>
        <w:top w:val="none" w:sz="0" w:space="0" w:color="auto"/>
        <w:left w:val="none" w:sz="0" w:space="0" w:color="auto"/>
        <w:bottom w:val="none" w:sz="0" w:space="0" w:color="auto"/>
        <w:right w:val="none" w:sz="0" w:space="0" w:color="auto"/>
      </w:divBdr>
      <w:divsChild>
        <w:div w:id="1362704591">
          <w:marLeft w:val="0"/>
          <w:marRight w:val="0"/>
          <w:marTop w:val="0"/>
          <w:marBottom w:val="0"/>
          <w:divBdr>
            <w:top w:val="none" w:sz="0" w:space="0" w:color="auto"/>
            <w:left w:val="none" w:sz="0" w:space="0" w:color="auto"/>
            <w:bottom w:val="none" w:sz="0" w:space="0" w:color="auto"/>
            <w:right w:val="none" w:sz="0" w:space="0" w:color="auto"/>
          </w:divBdr>
          <w:divsChild>
            <w:div w:id="537815176">
              <w:marLeft w:val="0"/>
              <w:marRight w:val="0"/>
              <w:marTop w:val="0"/>
              <w:marBottom w:val="0"/>
              <w:divBdr>
                <w:top w:val="single" w:sz="6" w:space="8" w:color="CCCCCC"/>
                <w:left w:val="none" w:sz="0" w:space="0" w:color="auto"/>
                <w:bottom w:val="none" w:sz="0" w:space="0" w:color="auto"/>
                <w:right w:val="none" w:sz="0" w:space="0" w:color="auto"/>
              </w:divBdr>
              <w:divsChild>
                <w:div w:id="13010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eauversailles.fr/actualites/vie-domaine/realite-virtuelle-vivez-versailles" TargetMode="External"/><Relationship Id="rId13" Type="http://schemas.openxmlformats.org/officeDocument/2006/relationships/hyperlink" Target="https://educarte.arte.tv/" TargetMode="External"/><Relationship Id="rId3" Type="http://schemas.openxmlformats.org/officeDocument/2006/relationships/webSettings" Target="webSettings.xml"/><Relationship Id="rId7" Type="http://schemas.openxmlformats.org/officeDocument/2006/relationships/hyperlink" Target="https://www.louvre.fr/visites-en-ligne" TargetMode="External"/><Relationship Id="rId12" Type="http://schemas.openxmlformats.org/officeDocument/2006/relationships/hyperlink" Target="https://www.franceculture.fr/dossiers/nation-apprenante-revisez-avec-france-cultu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llections.musees-normandie.fr/accueil" TargetMode="External"/><Relationship Id="rId11" Type="http://schemas.openxmlformats.org/officeDocument/2006/relationships/hyperlink" Target="https://www.operadeparis.fr/" TargetMode="External"/><Relationship Id="rId5" Type="http://schemas.openxmlformats.org/officeDocument/2006/relationships/hyperlink" Target="https://www.numeridanse.tv/tadaam" TargetMode="External"/><Relationship Id="rId15" Type="http://schemas.openxmlformats.org/officeDocument/2006/relationships/theme" Target="theme/theme1.xml"/><Relationship Id="rId10" Type="http://schemas.openxmlformats.org/officeDocument/2006/relationships/hyperlink" Target="https://www.franceculture.fr/creation-sonore/une-selection-de-fictions-jeunesse-a-ecouter" TargetMode="External"/><Relationship Id="rId4" Type="http://schemas.openxmlformats.org/officeDocument/2006/relationships/hyperlink" Target="https://www.activiti.fr/app/" TargetMode="External"/><Relationship Id="rId9" Type="http://schemas.openxmlformats.org/officeDocument/2006/relationships/hyperlink" Target="https://bdnf.bnf.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728</Words>
  <Characters>4009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dc:creator>
  <cp:keywords/>
  <dc:description/>
  <cp:lastModifiedBy>Rémi</cp:lastModifiedBy>
  <cp:revision>1</cp:revision>
  <dcterms:created xsi:type="dcterms:W3CDTF">2020-04-15T12:00:00Z</dcterms:created>
  <dcterms:modified xsi:type="dcterms:W3CDTF">2020-04-15T12:05:00Z</dcterms:modified>
</cp:coreProperties>
</file>