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4D34" w:rsidRPr="002515A9" w:rsidRDefault="00001C0C">
      <w:pPr>
        <w:rPr>
          <w:b/>
          <w:bCs/>
        </w:rPr>
      </w:pPr>
      <w:r w:rsidRPr="002515A9">
        <w:rPr>
          <w:b/>
          <w:bCs/>
        </w:rPr>
        <w:t>ATELIERS REUNIONS DE RENTREE 2025</w:t>
      </w:r>
    </w:p>
    <w:p w:rsidR="00001C0C" w:rsidRDefault="00001C0C">
      <w:r w:rsidRPr="002515A9">
        <w:rPr>
          <w:b/>
          <w:bCs/>
        </w:rPr>
        <w:t>16 et 18 septembre 2025</w:t>
      </w:r>
      <w:r>
        <w:t xml:space="preserve"> (2x6 classes du CP au CM2)</w:t>
      </w:r>
    </w:p>
    <w:p w:rsidR="00001C0C" w:rsidRDefault="00001C0C"/>
    <w:p w:rsidR="00001C0C" w:rsidRDefault="00001C0C">
      <w:r w:rsidRPr="002515A9">
        <w:rPr>
          <w:b/>
          <w:bCs/>
        </w:rPr>
        <w:t>16h15 </w:t>
      </w:r>
      <w:r>
        <w:t>: Activités sportives pour parents et enfants avec un éducateur sportif</w:t>
      </w:r>
    </w:p>
    <w:p w:rsidR="00001C0C" w:rsidRDefault="00001C0C">
      <w:r w:rsidRPr="002515A9">
        <w:rPr>
          <w:b/>
          <w:bCs/>
        </w:rPr>
        <w:t>16h45</w:t>
      </w:r>
      <w:r>
        <w:t> : pot d’accueil de rentrée dans le réfectoire, discours général, annonce ateliers.</w:t>
      </w:r>
    </w:p>
    <w:p w:rsidR="00001C0C" w:rsidRDefault="00001C0C">
      <w:r w:rsidRPr="002515A9">
        <w:rPr>
          <w:b/>
          <w:bCs/>
        </w:rPr>
        <w:t>17h :</w:t>
      </w:r>
      <w:r>
        <w:t xml:space="preserve"> début des ateliers</w:t>
      </w:r>
    </w:p>
    <w:p w:rsidR="00A85FB8" w:rsidRDefault="00A85FB8">
      <w:r>
        <w:t xml:space="preserve">               20 minutes par atelier</w:t>
      </w:r>
    </w:p>
    <w:p w:rsidR="00001C0C" w:rsidRDefault="00001C0C"/>
    <w:p w:rsidR="00001C0C" w:rsidRDefault="00001C0C">
      <w:r w:rsidRPr="002515A9">
        <w:rPr>
          <w:b/>
          <w:bCs/>
        </w:rPr>
        <w:t>ATELIER 1 : Parentalité</w:t>
      </w:r>
      <w:r>
        <w:t> </w:t>
      </w:r>
    </w:p>
    <w:p w:rsidR="00001C0C" w:rsidRPr="002515A9" w:rsidRDefault="00001C0C">
      <w:pPr>
        <w:rPr>
          <w:i/>
          <w:iCs/>
        </w:rPr>
      </w:pPr>
      <w:proofErr w:type="gramStart"/>
      <w:r w:rsidRPr="002515A9">
        <w:rPr>
          <w:i/>
          <w:iCs/>
        </w:rPr>
        <w:t>café</w:t>
      </w:r>
      <w:proofErr w:type="gramEnd"/>
      <w:r w:rsidRPr="002515A9">
        <w:rPr>
          <w:i/>
          <w:iCs/>
        </w:rPr>
        <w:t xml:space="preserve"> des parents, référent Noémie Balzac</w:t>
      </w:r>
    </w:p>
    <w:p w:rsidR="00001C0C" w:rsidRPr="002515A9" w:rsidRDefault="00001C0C">
      <w:pPr>
        <w:rPr>
          <w:i/>
          <w:iCs/>
        </w:rPr>
      </w:pPr>
      <w:r w:rsidRPr="002515A9">
        <w:rPr>
          <w:i/>
          <w:iCs/>
        </w:rPr>
        <w:t>PRE : présentation, accompagnement</w:t>
      </w:r>
      <w:r w:rsidR="00A85FB8" w:rsidRPr="002515A9">
        <w:rPr>
          <w:i/>
          <w:iCs/>
        </w:rPr>
        <w:t>, référents proximité,</w:t>
      </w:r>
      <w:r w:rsidR="003D63BE" w:rsidRPr="002515A9">
        <w:rPr>
          <w:i/>
          <w:iCs/>
        </w:rPr>
        <w:t xml:space="preserve"> </w:t>
      </w:r>
      <w:r w:rsidR="00A85FB8" w:rsidRPr="002515A9">
        <w:rPr>
          <w:i/>
          <w:iCs/>
        </w:rPr>
        <w:t>Canopée :</w:t>
      </w:r>
      <w:r w:rsidRPr="002515A9">
        <w:rPr>
          <w:i/>
          <w:iCs/>
        </w:rPr>
        <w:t xml:space="preserve"> Lucile </w:t>
      </w:r>
      <w:proofErr w:type="spellStart"/>
      <w:r w:rsidR="00A85FB8" w:rsidRPr="002515A9">
        <w:rPr>
          <w:i/>
          <w:iCs/>
        </w:rPr>
        <w:t>Tanésie</w:t>
      </w:r>
      <w:proofErr w:type="spellEnd"/>
    </w:p>
    <w:p w:rsidR="00001C0C" w:rsidRPr="002515A9" w:rsidRDefault="00001C0C">
      <w:pPr>
        <w:rPr>
          <w:i/>
          <w:iCs/>
        </w:rPr>
      </w:pPr>
      <w:r w:rsidRPr="002515A9">
        <w:rPr>
          <w:i/>
          <w:iCs/>
        </w:rPr>
        <w:t>Périscolaire : Fanny Michel</w:t>
      </w:r>
    </w:p>
    <w:p w:rsidR="00001C0C" w:rsidRDefault="00001C0C"/>
    <w:p w:rsidR="00001C0C" w:rsidRPr="002515A9" w:rsidRDefault="00001C0C">
      <w:pPr>
        <w:rPr>
          <w:b/>
          <w:bCs/>
        </w:rPr>
      </w:pPr>
      <w:r w:rsidRPr="002515A9">
        <w:rPr>
          <w:b/>
          <w:bCs/>
        </w:rPr>
        <w:t>ATELIER 2 : COMMUNICATION</w:t>
      </w:r>
    </w:p>
    <w:p w:rsidR="000E26D1" w:rsidRPr="002515A9" w:rsidRDefault="000E26D1">
      <w:pPr>
        <w:rPr>
          <w:i/>
          <w:iCs/>
        </w:rPr>
      </w:pPr>
      <w:r w:rsidRPr="002515A9">
        <w:rPr>
          <w:i/>
          <w:iCs/>
        </w:rPr>
        <w:t>« </w:t>
      </w:r>
      <w:r w:rsidR="002515A9" w:rsidRPr="002515A9">
        <w:rPr>
          <w:i/>
          <w:iCs/>
        </w:rPr>
        <w:t>Charte</w:t>
      </w:r>
      <w:r w:rsidRPr="002515A9">
        <w:rPr>
          <w:i/>
          <w:iCs/>
        </w:rPr>
        <w:t xml:space="preserve"> de la bonne communication »</w:t>
      </w:r>
    </w:p>
    <w:p w:rsidR="00001C0C" w:rsidRPr="002515A9" w:rsidRDefault="00001C0C">
      <w:pPr>
        <w:rPr>
          <w:i/>
          <w:iCs/>
        </w:rPr>
      </w:pPr>
      <w:r w:rsidRPr="002515A9">
        <w:rPr>
          <w:i/>
          <w:iCs/>
        </w:rPr>
        <w:t>Madame Lefebvre, Directrice</w:t>
      </w:r>
    </w:p>
    <w:p w:rsidR="00001C0C" w:rsidRPr="002515A9" w:rsidRDefault="00001C0C">
      <w:pPr>
        <w:rPr>
          <w:i/>
          <w:iCs/>
        </w:rPr>
      </w:pPr>
      <w:r w:rsidRPr="002515A9">
        <w:rPr>
          <w:i/>
          <w:iCs/>
        </w:rPr>
        <w:t>ENT : Corentin Bérenger</w:t>
      </w:r>
    </w:p>
    <w:p w:rsidR="00001C0C" w:rsidRPr="002515A9" w:rsidRDefault="00001C0C">
      <w:pPr>
        <w:rPr>
          <w:i/>
          <w:iCs/>
        </w:rPr>
      </w:pPr>
      <w:r w:rsidRPr="002515A9">
        <w:rPr>
          <w:i/>
          <w:iCs/>
        </w:rPr>
        <w:t xml:space="preserve">Cahier de liaison, </w:t>
      </w:r>
      <w:r w:rsidR="000E26D1" w:rsidRPr="002515A9">
        <w:rPr>
          <w:i/>
          <w:iCs/>
        </w:rPr>
        <w:t>téléphone, mails</w:t>
      </w:r>
    </w:p>
    <w:p w:rsidR="000E26D1" w:rsidRDefault="000E26D1"/>
    <w:p w:rsidR="000E26D1" w:rsidRPr="002515A9" w:rsidRDefault="000E26D1">
      <w:pPr>
        <w:rPr>
          <w:b/>
          <w:bCs/>
        </w:rPr>
      </w:pPr>
      <w:r w:rsidRPr="002515A9">
        <w:rPr>
          <w:b/>
          <w:bCs/>
        </w:rPr>
        <w:t>ATELIER 3 : HYGIENE de VIE </w:t>
      </w:r>
    </w:p>
    <w:p w:rsidR="000E26D1" w:rsidRPr="002515A9" w:rsidRDefault="000E26D1">
      <w:pPr>
        <w:rPr>
          <w:i/>
          <w:iCs/>
        </w:rPr>
      </w:pPr>
      <w:r w:rsidRPr="002515A9">
        <w:rPr>
          <w:i/>
          <w:iCs/>
        </w:rPr>
        <w:t>Infirmière scolaire : Julia Soriano, du bon usage des écrans, le sommeil, l’hygiène corporelle</w:t>
      </w:r>
    </w:p>
    <w:p w:rsidR="000E26D1" w:rsidRPr="002515A9" w:rsidRDefault="000E26D1">
      <w:pPr>
        <w:rPr>
          <w:i/>
          <w:iCs/>
        </w:rPr>
      </w:pPr>
      <w:r w:rsidRPr="002515A9">
        <w:rPr>
          <w:i/>
          <w:iCs/>
        </w:rPr>
        <w:t xml:space="preserve">EMS (équipe mobile de sécurité) : Julien </w:t>
      </w:r>
      <w:r w:rsidR="00A85FB8" w:rsidRPr="002515A9">
        <w:rPr>
          <w:i/>
          <w:iCs/>
        </w:rPr>
        <w:t>Simon,</w:t>
      </w:r>
      <w:r w:rsidRPr="002515A9">
        <w:rPr>
          <w:i/>
          <w:iCs/>
        </w:rPr>
        <w:t xml:space="preserve"> cyberharcèlement</w:t>
      </w:r>
    </w:p>
    <w:p w:rsidR="000E26D1" w:rsidRPr="002515A9" w:rsidRDefault="000E26D1">
      <w:pPr>
        <w:rPr>
          <w:i/>
          <w:iCs/>
        </w:rPr>
      </w:pPr>
      <w:r w:rsidRPr="002515A9">
        <w:rPr>
          <w:i/>
          <w:iCs/>
        </w:rPr>
        <w:t>Claude Capron : cuisine centrale, hygiène alimentaire</w:t>
      </w:r>
    </w:p>
    <w:p w:rsidR="000E26D1" w:rsidRDefault="000E26D1"/>
    <w:p w:rsidR="000E26D1" w:rsidRPr="002515A9" w:rsidRDefault="000E26D1">
      <w:pPr>
        <w:rPr>
          <w:b/>
          <w:bCs/>
        </w:rPr>
      </w:pPr>
      <w:r w:rsidRPr="002515A9">
        <w:rPr>
          <w:b/>
          <w:bCs/>
        </w:rPr>
        <w:t>ATELIER 4 : ACTIVITES</w:t>
      </w:r>
      <w:r w:rsidR="00A85FB8" w:rsidRPr="002515A9">
        <w:rPr>
          <w:b/>
          <w:bCs/>
        </w:rPr>
        <w:t xml:space="preserve"> Maromme</w:t>
      </w:r>
    </w:p>
    <w:p w:rsidR="000E26D1" w:rsidRPr="002515A9" w:rsidRDefault="000E26D1">
      <w:pPr>
        <w:rPr>
          <w:i/>
          <w:iCs/>
        </w:rPr>
      </w:pPr>
      <w:r w:rsidRPr="002515A9">
        <w:rPr>
          <w:i/>
          <w:iCs/>
        </w:rPr>
        <w:t>Activités sportives de Maromme : ETAPS</w:t>
      </w:r>
    </w:p>
    <w:p w:rsidR="000E26D1" w:rsidRPr="002515A9" w:rsidRDefault="000E26D1">
      <w:pPr>
        <w:rPr>
          <w:i/>
          <w:iCs/>
        </w:rPr>
      </w:pPr>
      <w:r w:rsidRPr="002515A9">
        <w:rPr>
          <w:i/>
          <w:iCs/>
        </w:rPr>
        <w:t>Médiathèque</w:t>
      </w:r>
      <w:r w:rsidR="003D63BE" w:rsidRPr="002515A9">
        <w:rPr>
          <w:i/>
          <w:iCs/>
        </w:rPr>
        <w:t>, un livre à soi</w:t>
      </w:r>
      <w:r w:rsidRPr="002515A9">
        <w:rPr>
          <w:i/>
          <w:iCs/>
        </w:rPr>
        <w:t> : Juliette Bouin Caron, marie Perrier</w:t>
      </w:r>
    </w:p>
    <w:p w:rsidR="00A85FB8" w:rsidRDefault="00A85FB8"/>
    <w:p w:rsidR="00A85FB8" w:rsidRDefault="00A85FB8">
      <w:r>
        <w:t>Fin des ateliers : 18h30</w:t>
      </w:r>
    </w:p>
    <w:p w:rsidR="003D63BE" w:rsidRDefault="003D63BE"/>
    <w:p w:rsidR="000E26D1" w:rsidRDefault="000E26D1"/>
    <w:p w:rsidR="00001C0C" w:rsidRDefault="00001C0C"/>
    <w:p w:rsidR="00001C0C" w:rsidRDefault="00001C0C"/>
    <w:p w:rsidR="00001C0C" w:rsidRDefault="00001C0C"/>
    <w:sectPr w:rsidR="00001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0C"/>
    <w:rsid w:val="00001C0C"/>
    <w:rsid w:val="000E26D1"/>
    <w:rsid w:val="00173B36"/>
    <w:rsid w:val="002515A9"/>
    <w:rsid w:val="003D63BE"/>
    <w:rsid w:val="00944D34"/>
    <w:rsid w:val="00A85FB8"/>
    <w:rsid w:val="00B31BCD"/>
    <w:rsid w:val="00E5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0092"/>
  <w15:chartTrackingRefBased/>
  <w15:docId w15:val="{A5EA4295-F1CB-4279-A656-D914BEC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1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1C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1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1C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1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1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1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1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1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1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1C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1C0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1C0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1C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1C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1C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1C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1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1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1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1C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1C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1C0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1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1C0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1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GAMBIER</dc:creator>
  <cp:keywords/>
  <dc:description/>
  <cp:lastModifiedBy>Guillaume GAMBIER</cp:lastModifiedBy>
  <cp:revision>4</cp:revision>
  <dcterms:created xsi:type="dcterms:W3CDTF">2025-05-27T12:15:00Z</dcterms:created>
  <dcterms:modified xsi:type="dcterms:W3CDTF">2025-05-27T12:41:00Z</dcterms:modified>
</cp:coreProperties>
</file>