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70" w:rsidRPr="009076E6" w:rsidRDefault="009076E6" w:rsidP="009076E6">
      <w:pPr>
        <w:jc w:val="center"/>
        <w:rPr>
          <w:rFonts w:ascii="Cursive standard" w:hAnsi="Cursive standard"/>
          <w:color w:val="FF0000"/>
        </w:rPr>
      </w:pPr>
      <w:r>
        <w:rPr>
          <w:noProof/>
          <w:lang w:eastAsia="fr-FR"/>
        </w:rPr>
        <w:drawing>
          <wp:inline distT="0" distB="0" distL="0" distR="0">
            <wp:extent cx="6645910" cy="4423461"/>
            <wp:effectExtent l="0" t="0" r="2540" b="0"/>
            <wp:docPr id="3" name="Image 3" descr="Résultat de recherche d'images pour &quot;image bonnes fetes de fin d'ann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 bonnes fetes de fin d'anné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76E6" w:rsidRPr="009076E6" w:rsidRDefault="009076E6" w:rsidP="009076E6">
      <w:pPr>
        <w:jc w:val="center"/>
        <w:rPr>
          <w:rFonts w:ascii="Cursive standard" w:hAnsi="Cursive standard" w:cs="Arial"/>
          <w:color w:val="FF0000"/>
          <w:sz w:val="120"/>
          <w:szCs w:val="120"/>
        </w:rPr>
      </w:pPr>
      <w:r w:rsidRPr="009076E6">
        <w:rPr>
          <w:rFonts w:ascii="Cursive standard" w:hAnsi="Cursive standard" w:cs="Arial"/>
          <w:color w:val="FF0000"/>
          <w:sz w:val="120"/>
          <w:szCs w:val="120"/>
        </w:rPr>
        <w:t>De la part du personnel de l’école</w:t>
      </w:r>
    </w:p>
    <w:sectPr w:rsidR="009076E6" w:rsidRPr="009076E6" w:rsidSect="00907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6"/>
    <w:rsid w:val="009076E6"/>
    <w:rsid w:val="00F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D860-4CD3-49DD-B3C2-2DEF8A09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819A-C7F2-49FF-832C-E1CE84A1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 Jeoire Prieuré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</cp:revision>
  <cp:lastPrinted>2019-12-20T12:03:00Z</cp:lastPrinted>
  <dcterms:created xsi:type="dcterms:W3CDTF">2019-12-20T11:57:00Z</dcterms:created>
  <dcterms:modified xsi:type="dcterms:W3CDTF">2019-12-20T12:04:00Z</dcterms:modified>
</cp:coreProperties>
</file>