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D0604" w14:textId="77777777" w:rsidR="006B43E1" w:rsidRPr="0066580C" w:rsidRDefault="006B43E1" w:rsidP="0066580C">
      <w:pPr>
        <w:jc w:val="center"/>
        <w:rPr>
          <w:b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1B214AF0" wp14:editId="67448ED6">
            <wp:extent cx="3269976" cy="533400"/>
            <wp:effectExtent l="0" t="0" r="6985" b="0"/>
            <wp:docPr id="1" name="Image 11" descr="http://sainteanne59171.weebly.com/uploads/4/4/2/4/44245981/published/1471787476.png?149215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http://sainteanne59171.weebly.com/uploads/4/4/2/4/44245981/published/1471787476.png?14921568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976" cy="533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D8C8CC3" w14:textId="77777777" w:rsidR="006B43E1" w:rsidRPr="0066580C" w:rsidRDefault="008D5C6C" w:rsidP="0066580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Liste</w:t>
      </w:r>
      <w:r w:rsidR="004809D5">
        <w:rPr>
          <w:b/>
          <w:sz w:val="24"/>
          <w:szCs w:val="24"/>
          <w:u w:val="single"/>
        </w:rPr>
        <w:t xml:space="preserve"> de fournitures pour les </w:t>
      </w:r>
      <w:r>
        <w:rPr>
          <w:b/>
          <w:sz w:val="24"/>
          <w:szCs w:val="24"/>
          <w:u w:val="single"/>
        </w:rPr>
        <w:t>CE</w:t>
      </w:r>
      <w:r w:rsidR="006B43E1" w:rsidRPr="006B43E1">
        <w:rPr>
          <w:b/>
          <w:sz w:val="24"/>
          <w:szCs w:val="24"/>
          <w:u w:val="single"/>
        </w:rPr>
        <w:t>2 :</w:t>
      </w:r>
    </w:p>
    <w:p w14:paraId="2400EF5B" w14:textId="77777777" w:rsidR="006B43E1" w:rsidRDefault="006B43E1" w:rsidP="00697155">
      <w:pPr>
        <w:pStyle w:val="Paragraphedeliste"/>
        <w:numPr>
          <w:ilvl w:val="0"/>
          <w:numId w:val="1"/>
        </w:numPr>
      </w:pPr>
      <w:r>
        <w:t>1 cartable</w:t>
      </w:r>
      <w:r w:rsidR="007E0055">
        <w:t xml:space="preserve"> (si possible sans roulettes)</w:t>
      </w:r>
      <w:r w:rsidR="00697155">
        <w:t xml:space="preserve"> </w:t>
      </w:r>
      <w:r w:rsidR="00697155" w:rsidRPr="00697155">
        <w:rPr>
          <w:b/>
        </w:rPr>
        <w:t>(non compris dans commande la P’tite Récré)</w:t>
      </w:r>
    </w:p>
    <w:p w14:paraId="52EB39B8" w14:textId="77777777" w:rsidR="006B43E1" w:rsidRDefault="00EA0C11" w:rsidP="00697155">
      <w:pPr>
        <w:pStyle w:val="Paragraphedeliste"/>
        <w:numPr>
          <w:ilvl w:val="0"/>
          <w:numId w:val="1"/>
        </w:numPr>
      </w:pPr>
      <w:r>
        <w:t>2</w:t>
      </w:r>
      <w:r w:rsidR="006B43E1">
        <w:t xml:space="preserve"> trousse</w:t>
      </w:r>
      <w:r>
        <w:t>s : l’une pour le matériel quotidien de l’écolier, l’</w:t>
      </w:r>
      <w:r w:rsidR="005C78C3">
        <w:t xml:space="preserve">autre pour les </w:t>
      </w:r>
      <w:r>
        <w:t>crayons de couleur et</w:t>
      </w:r>
      <w:r w:rsidR="005C78C3">
        <w:t xml:space="preserve"> les</w:t>
      </w:r>
      <w:r>
        <w:t xml:space="preserve"> feutres</w:t>
      </w:r>
      <w:r w:rsidR="00697155">
        <w:t xml:space="preserve"> </w:t>
      </w:r>
      <w:r w:rsidR="00697155" w:rsidRPr="00697155">
        <w:rPr>
          <w:b/>
        </w:rPr>
        <w:t>(non compris dans commande la P’tite Récré)</w:t>
      </w:r>
    </w:p>
    <w:p w14:paraId="25122282" w14:textId="77777777" w:rsidR="005C78C3" w:rsidRDefault="006B43E1" w:rsidP="00697155">
      <w:pPr>
        <w:pStyle w:val="Paragraphedeliste"/>
        <w:numPr>
          <w:ilvl w:val="0"/>
          <w:numId w:val="1"/>
        </w:numPr>
      </w:pPr>
      <w:r>
        <w:t>1 agenda avec 1 page par jour</w:t>
      </w:r>
      <w:r w:rsidR="008D5C6C">
        <w:t xml:space="preserve"> </w:t>
      </w:r>
      <w:r w:rsidR="008D5C6C" w:rsidRPr="00307A8C">
        <w:rPr>
          <w:u w:val="single" w:color="FF0000"/>
        </w:rPr>
        <w:t>(avec repérage des jours facilité</w:t>
      </w:r>
      <w:r w:rsidR="007E0055">
        <w:t>)</w:t>
      </w:r>
      <w:r w:rsidR="00697155">
        <w:t xml:space="preserve"> </w:t>
      </w:r>
      <w:r w:rsidR="00697155" w:rsidRPr="00697155">
        <w:rPr>
          <w:b/>
        </w:rPr>
        <w:t>(non compris dans commande la P’tite Récré)</w:t>
      </w:r>
    </w:p>
    <w:p w14:paraId="1D86BF13" w14:textId="77777777" w:rsidR="00DE47EC" w:rsidRDefault="00DE47EC" w:rsidP="006B43E1">
      <w:pPr>
        <w:pStyle w:val="Paragraphedeliste"/>
        <w:numPr>
          <w:ilvl w:val="0"/>
          <w:numId w:val="1"/>
        </w:numPr>
      </w:pPr>
      <w:r>
        <w:t>1 paquet de 100 feuilles A4 (blanc) grands carreaux</w:t>
      </w:r>
    </w:p>
    <w:p w14:paraId="3D3E42C9" w14:textId="6818B8F0" w:rsidR="00074332" w:rsidRDefault="00074332" w:rsidP="006B43E1">
      <w:pPr>
        <w:pStyle w:val="Paragraphedeliste"/>
        <w:numPr>
          <w:ilvl w:val="0"/>
          <w:numId w:val="1"/>
        </w:numPr>
      </w:pPr>
      <w:bookmarkStart w:id="0" w:name="_Hlk135818063"/>
      <w:r>
        <w:t>1 paquet de 100 feuilles colorées A4 grands carreaux (généralement un paquet comporte des feuilles  roses, jaunes, vertes et bleues)</w:t>
      </w:r>
    </w:p>
    <w:bookmarkEnd w:id="0"/>
    <w:p w14:paraId="555D0E3F" w14:textId="77777777" w:rsidR="006E0BD9" w:rsidRDefault="006B43E1" w:rsidP="008D5C6C">
      <w:pPr>
        <w:pStyle w:val="Paragraphedeliste"/>
        <w:numPr>
          <w:ilvl w:val="0"/>
          <w:numId w:val="1"/>
        </w:numPr>
      </w:pPr>
      <w:r>
        <w:t>1 ramette de 500 feuilles de papier blanc</w:t>
      </w:r>
    </w:p>
    <w:p w14:paraId="6DF878A0" w14:textId="77777777" w:rsidR="00646AD4" w:rsidRDefault="00AF22C4" w:rsidP="008D5C6C">
      <w:pPr>
        <w:pStyle w:val="Paragraphedeliste"/>
        <w:numPr>
          <w:ilvl w:val="0"/>
          <w:numId w:val="1"/>
        </w:numPr>
      </w:pPr>
      <w:r>
        <w:t xml:space="preserve">2 porte-vues de </w:t>
      </w:r>
      <w:r w:rsidR="004809D5">
        <w:t xml:space="preserve">60 vues + 1 porte-vue de 30 vues </w:t>
      </w:r>
      <w:r w:rsidR="00FA193C">
        <w:rPr>
          <w:b/>
        </w:rPr>
        <w:t>(reprendre ceux</w:t>
      </w:r>
      <w:r w:rsidR="004809D5" w:rsidRPr="004809D5">
        <w:rPr>
          <w:b/>
        </w:rPr>
        <w:t xml:space="preserve"> de CE1)</w:t>
      </w:r>
    </w:p>
    <w:p w14:paraId="15013FDD" w14:textId="77777777" w:rsidR="006B43E1" w:rsidRDefault="008D5C6C" w:rsidP="006B43E1">
      <w:pPr>
        <w:pStyle w:val="Paragraphedeliste"/>
        <w:numPr>
          <w:ilvl w:val="0"/>
          <w:numId w:val="1"/>
        </w:numPr>
      </w:pPr>
      <w:r>
        <w:t>S</w:t>
      </w:r>
      <w:r w:rsidR="006B43E1">
        <w:t>tylos : bleu, vert, rouge et noir</w:t>
      </w:r>
      <w:r>
        <w:t xml:space="preserve"> (avec réserve)</w:t>
      </w:r>
    </w:p>
    <w:p w14:paraId="6BFBC505" w14:textId="00105FF7" w:rsidR="006B43E1" w:rsidRDefault="006B43E1" w:rsidP="006B43E1">
      <w:pPr>
        <w:pStyle w:val="Paragraphedeliste"/>
        <w:numPr>
          <w:ilvl w:val="0"/>
          <w:numId w:val="1"/>
        </w:numPr>
      </w:pPr>
      <w:r>
        <w:t>3 surligneurs de différentes couleurs</w:t>
      </w:r>
      <w:r w:rsidR="001234B5">
        <w:t xml:space="preserve"> (</w:t>
      </w:r>
      <w:r w:rsidR="00074332">
        <w:t>jaune – orange - rose</w:t>
      </w:r>
      <w:r w:rsidR="001234B5">
        <w:t>)</w:t>
      </w:r>
    </w:p>
    <w:p w14:paraId="34C23273" w14:textId="5C8239E8" w:rsidR="006B43E1" w:rsidRDefault="006B43E1" w:rsidP="006B43E1">
      <w:pPr>
        <w:pStyle w:val="Paragraphedeliste"/>
        <w:numPr>
          <w:ilvl w:val="0"/>
          <w:numId w:val="1"/>
        </w:numPr>
      </w:pPr>
      <w:r>
        <w:t>5 crayons gris</w:t>
      </w:r>
      <w:r w:rsidR="001F7FCE">
        <w:t xml:space="preserve"> (MAPED Black Peps HB recommandé)</w:t>
      </w:r>
    </w:p>
    <w:p w14:paraId="19163355" w14:textId="34444FD7" w:rsidR="00E73738" w:rsidRDefault="00697155" w:rsidP="00697155">
      <w:pPr>
        <w:pStyle w:val="Paragraphedeliste"/>
        <w:numPr>
          <w:ilvl w:val="0"/>
          <w:numId w:val="1"/>
        </w:numPr>
      </w:pPr>
      <w:r w:rsidRPr="00697155">
        <w:t>1 stylo roller</w:t>
      </w:r>
      <w:r w:rsidR="00A8620B">
        <w:t xml:space="preserve"> (STABILO </w:t>
      </w:r>
      <w:proofErr w:type="spellStart"/>
      <w:r w:rsidR="00A8620B">
        <w:t>Easy</w:t>
      </w:r>
      <w:proofErr w:type="spellEnd"/>
      <w:r w:rsidR="00A8620B">
        <w:t xml:space="preserve"> à e</w:t>
      </w:r>
      <w:bookmarkStart w:id="1" w:name="_GoBack"/>
      <w:bookmarkEnd w:id="1"/>
      <w:r w:rsidR="0054539C">
        <w:t xml:space="preserve">ncoches recommandé) </w:t>
      </w:r>
      <w:r w:rsidRPr="00697155">
        <w:t xml:space="preserve">encre bleue effaçable </w:t>
      </w:r>
    </w:p>
    <w:p w14:paraId="03BBF749" w14:textId="77777777" w:rsidR="00E73738" w:rsidRDefault="00E73738" w:rsidP="00E73738">
      <w:pPr>
        <w:pStyle w:val="Paragraphedeliste"/>
        <w:numPr>
          <w:ilvl w:val="0"/>
          <w:numId w:val="1"/>
        </w:numPr>
      </w:pPr>
      <w:r>
        <w:t>Cartouches (encre bleue) et effaceurs</w:t>
      </w:r>
    </w:p>
    <w:p w14:paraId="5D0A4FDC" w14:textId="77777777" w:rsidR="006B43E1" w:rsidRDefault="006E0BD9" w:rsidP="006B43E1">
      <w:pPr>
        <w:pStyle w:val="Paragraphedeliste"/>
        <w:numPr>
          <w:ilvl w:val="0"/>
          <w:numId w:val="1"/>
        </w:numPr>
      </w:pPr>
      <w:r>
        <w:t>1 gomme blanche</w:t>
      </w:r>
    </w:p>
    <w:p w14:paraId="6FA6886E" w14:textId="3FA0D298" w:rsidR="006E0BD9" w:rsidRDefault="006E0BD9" w:rsidP="006B43E1">
      <w:pPr>
        <w:pStyle w:val="Paragraphedeliste"/>
        <w:numPr>
          <w:ilvl w:val="0"/>
          <w:numId w:val="1"/>
        </w:numPr>
      </w:pPr>
      <w:r>
        <w:t>5 tubes de colle</w:t>
      </w:r>
      <w:r w:rsidR="00711208">
        <w:t xml:space="preserve"> (transparente ou blanche </w:t>
      </w:r>
      <w:r w:rsidR="00711208" w:rsidRPr="00711208">
        <w:rPr>
          <w:b/>
          <w:bCs/>
        </w:rPr>
        <w:t>PAS DE COLLE DE COULEUR</w:t>
      </w:r>
      <w:r w:rsidR="00711208">
        <w:t>)</w:t>
      </w:r>
    </w:p>
    <w:p w14:paraId="62CCD82C" w14:textId="77777777" w:rsidR="006E0BD9" w:rsidRDefault="006E0BD9" w:rsidP="006B43E1">
      <w:pPr>
        <w:pStyle w:val="Paragraphedeliste"/>
        <w:numPr>
          <w:ilvl w:val="0"/>
          <w:numId w:val="1"/>
        </w:numPr>
      </w:pPr>
      <w:r>
        <w:t>1 paire de ciseaux</w:t>
      </w:r>
      <w:r w:rsidR="001234B5">
        <w:t xml:space="preserve"> à bouts ronds</w:t>
      </w:r>
    </w:p>
    <w:p w14:paraId="678E05B2" w14:textId="77777777" w:rsidR="006E0BD9" w:rsidRDefault="006E0BD9" w:rsidP="006B43E1">
      <w:pPr>
        <w:pStyle w:val="Paragraphedeliste"/>
        <w:numPr>
          <w:ilvl w:val="0"/>
          <w:numId w:val="1"/>
        </w:numPr>
      </w:pPr>
      <w:r>
        <w:t>1 taille crayon avec réservoir</w:t>
      </w:r>
    </w:p>
    <w:p w14:paraId="4E7D6537" w14:textId="77777777" w:rsidR="006E0BD9" w:rsidRDefault="006E0BD9" w:rsidP="006B43E1">
      <w:pPr>
        <w:pStyle w:val="Paragraphedeliste"/>
        <w:numPr>
          <w:ilvl w:val="0"/>
          <w:numId w:val="1"/>
        </w:numPr>
      </w:pPr>
      <w:r>
        <w:t>1 pochette de crayons de couleur</w:t>
      </w:r>
    </w:p>
    <w:p w14:paraId="3BA0C9DE" w14:textId="77777777" w:rsidR="008D5C6C" w:rsidRDefault="006E0BD9" w:rsidP="00AF22C4">
      <w:pPr>
        <w:pStyle w:val="Paragraphedeliste"/>
        <w:numPr>
          <w:ilvl w:val="0"/>
          <w:numId w:val="1"/>
        </w:numPr>
      </w:pPr>
      <w:r>
        <w:t>1 pochette de feutres</w:t>
      </w:r>
    </w:p>
    <w:p w14:paraId="226D3027" w14:textId="77777777" w:rsidR="006E0BD9" w:rsidRDefault="001234B5" w:rsidP="006B43E1">
      <w:pPr>
        <w:pStyle w:val="Paragraphedeliste"/>
        <w:numPr>
          <w:ilvl w:val="0"/>
          <w:numId w:val="1"/>
        </w:numPr>
      </w:pPr>
      <w:r>
        <w:t xml:space="preserve">1 règle graduée </w:t>
      </w:r>
      <w:r w:rsidRPr="00074332">
        <w:rPr>
          <w:b/>
          <w:bCs/>
        </w:rPr>
        <w:t>rigid</w:t>
      </w:r>
      <w:r w:rsidR="006E0BD9" w:rsidRPr="00074332">
        <w:rPr>
          <w:b/>
          <w:bCs/>
        </w:rPr>
        <w:t>e</w:t>
      </w:r>
      <w:r w:rsidR="006E0BD9">
        <w:t xml:space="preserve"> 30 cm</w:t>
      </w:r>
    </w:p>
    <w:p w14:paraId="51DD0E3A" w14:textId="77777777" w:rsidR="006E0BD9" w:rsidRDefault="008D5C6C" w:rsidP="00E73738">
      <w:pPr>
        <w:pStyle w:val="Paragraphedeliste"/>
        <w:numPr>
          <w:ilvl w:val="0"/>
          <w:numId w:val="1"/>
        </w:numPr>
      </w:pPr>
      <w:r>
        <w:t xml:space="preserve">1 équerre et </w:t>
      </w:r>
      <w:r w:rsidR="006E0BD9">
        <w:t>1 compas</w:t>
      </w:r>
      <w:r w:rsidR="00E73738">
        <w:t xml:space="preserve"> </w:t>
      </w:r>
      <w:r w:rsidR="00E73738" w:rsidRPr="00E73738">
        <w:t>(MAPED Stop System si possible)</w:t>
      </w:r>
    </w:p>
    <w:p w14:paraId="0F708750" w14:textId="77777777" w:rsidR="006E0BD9" w:rsidRDefault="00AF22C4" w:rsidP="006B43E1">
      <w:pPr>
        <w:pStyle w:val="Paragraphedeliste"/>
        <w:numPr>
          <w:ilvl w:val="0"/>
          <w:numId w:val="1"/>
        </w:numPr>
      </w:pPr>
      <w:r>
        <w:t>1 ardoise, 12</w:t>
      </w:r>
      <w:r w:rsidR="006E0BD9">
        <w:t xml:space="preserve"> feutres </w:t>
      </w:r>
      <w:proofErr w:type="spellStart"/>
      <w:r w:rsidR="006E0BD9">
        <w:t>Velleda</w:t>
      </w:r>
      <w:proofErr w:type="spellEnd"/>
      <w:r w:rsidR="006E0BD9">
        <w:t xml:space="preserve"> (différentes couleurs) + 1 chiffon ou brosse</w:t>
      </w:r>
    </w:p>
    <w:p w14:paraId="6B03C01B" w14:textId="77777777" w:rsidR="00E630DB" w:rsidRDefault="006E0BD9" w:rsidP="00E630DB">
      <w:pPr>
        <w:pStyle w:val="Paragraphedeliste"/>
        <w:numPr>
          <w:ilvl w:val="0"/>
          <w:numId w:val="1"/>
        </w:numPr>
      </w:pPr>
      <w:r>
        <w:t>3 boîtes de mouchoirs en papier</w:t>
      </w:r>
    </w:p>
    <w:p w14:paraId="01F4E9A3" w14:textId="15998CD4" w:rsidR="008D5C6C" w:rsidRDefault="00E630DB" w:rsidP="00074332">
      <w:pPr>
        <w:pStyle w:val="Paragraphedeliste"/>
        <w:numPr>
          <w:ilvl w:val="0"/>
          <w:numId w:val="1"/>
        </w:numPr>
      </w:pPr>
      <w:r>
        <w:t>1 paquet de rouleaux de papier toilette par famille</w:t>
      </w:r>
      <w:r w:rsidR="00697155">
        <w:t xml:space="preserve"> </w:t>
      </w:r>
      <w:r w:rsidR="00E73738">
        <w:t xml:space="preserve"> </w:t>
      </w:r>
      <w:r w:rsidR="00697155" w:rsidRPr="00697155">
        <w:rPr>
          <w:b/>
        </w:rPr>
        <w:t>(non compris dans commande la P’tite Récré)</w:t>
      </w:r>
    </w:p>
    <w:p w14:paraId="2BB3B189" w14:textId="77777777" w:rsidR="001234B5" w:rsidRDefault="001234B5" w:rsidP="00697155">
      <w:pPr>
        <w:pStyle w:val="Paragraphedeliste"/>
        <w:numPr>
          <w:ilvl w:val="0"/>
          <w:numId w:val="1"/>
        </w:numPr>
      </w:pPr>
      <w:r>
        <w:t xml:space="preserve">Sport : 1 sac avec 1 paire de baskets </w:t>
      </w:r>
      <w:r w:rsidR="00697155" w:rsidRPr="00697155">
        <w:rPr>
          <w:b/>
        </w:rPr>
        <w:t>(non compris dans commande la P’tite Récré)</w:t>
      </w:r>
    </w:p>
    <w:p w14:paraId="27AEABC4" w14:textId="77777777" w:rsidR="001234B5" w:rsidRPr="001234B5" w:rsidRDefault="001234B5" w:rsidP="001234B5">
      <w:pPr>
        <w:rPr>
          <w:b/>
          <w:i/>
        </w:rPr>
      </w:pPr>
      <w:r w:rsidRPr="001234B5">
        <w:rPr>
          <w:b/>
          <w:i/>
          <w:u w:val="single"/>
        </w:rPr>
        <w:t>Important</w:t>
      </w:r>
      <w:r w:rsidR="008C48DF">
        <w:rPr>
          <w:b/>
          <w:i/>
          <w:u w:val="single"/>
        </w:rPr>
        <w:t> </w:t>
      </w:r>
      <w:r w:rsidR="008C48DF">
        <w:rPr>
          <w:b/>
          <w:i/>
        </w:rPr>
        <w:t xml:space="preserve">: Merci de veiller à marquer les fournitures </w:t>
      </w:r>
      <w:r w:rsidRPr="001234B5">
        <w:rPr>
          <w:b/>
          <w:i/>
        </w:rPr>
        <w:t xml:space="preserve"> au nom de l’enfant et </w:t>
      </w:r>
      <w:r w:rsidR="008C48DF">
        <w:rPr>
          <w:b/>
          <w:i/>
        </w:rPr>
        <w:t xml:space="preserve">de les remplacer si besoin </w:t>
      </w:r>
      <w:r w:rsidRPr="001234B5">
        <w:rPr>
          <w:b/>
          <w:i/>
        </w:rPr>
        <w:t>au cours de l’année (vérification réguliè</w:t>
      </w:r>
      <w:r w:rsidR="0066580C">
        <w:rPr>
          <w:b/>
          <w:i/>
        </w:rPr>
        <w:t>re du contenu</w:t>
      </w:r>
      <w:r w:rsidRPr="001234B5">
        <w:rPr>
          <w:b/>
          <w:i/>
        </w:rPr>
        <w:t xml:space="preserve"> des trousses).</w:t>
      </w:r>
    </w:p>
    <w:p w14:paraId="7F1E15B6" w14:textId="77777777" w:rsidR="00301659" w:rsidRDefault="00301659" w:rsidP="00301659">
      <w:pPr>
        <w:pStyle w:val="Paragraphedeliste"/>
      </w:pPr>
      <w:r>
        <w:t>Vous pourrez amener en partie ou en totalité les fournitures scolaires :</w:t>
      </w:r>
    </w:p>
    <w:p w14:paraId="4033F688" w14:textId="77777777" w:rsidR="00301659" w:rsidRDefault="00301659" w:rsidP="00301659">
      <w:pPr>
        <w:pStyle w:val="Paragraphedeliste"/>
        <w:numPr>
          <w:ilvl w:val="1"/>
          <w:numId w:val="1"/>
        </w:numPr>
      </w:pPr>
      <w:r>
        <w:t>lors de la prérentrée du vendredi 1</w:t>
      </w:r>
      <w:r w:rsidRPr="00624B48">
        <w:rPr>
          <w:vertAlign w:val="superscript"/>
        </w:rPr>
        <w:t>er</w:t>
      </w:r>
      <w:r>
        <w:t xml:space="preserve"> septembre entre 15h et 16h </w:t>
      </w:r>
    </w:p>
    <w:p w14:paraId="24858C5C" w14:textId="77777777" w:rsidR="00301659" w:rsidRPr="00673FF0" w:rsidRDefault="00301659" w:rsidP="00301659">
      <w:pPr>
        <w:pStyle w:val="Paragraphedeliste"/>
        <w:ind w:left="1440"/>
        <w:rPr>
          <w:u w:val="single"/>
        </w:rPr>
      </w:pPr>
      <w:proofErr w:type="gramStart"/>
      <w:r w:rsidRPr="00673FF0">
        <w:rPr>
          <w:u w:val="single"/>
        </w:rPr>
        <w:t>ou</w:t>
      </w:r>
      <w:proofErr w:type="gramEnd"/>
      <w:r w:rsidRPr="00673FF0">
        <w:rPr>
          <w:u w:val="single"/>
        </w:rPr>
        <w:t xml:space="preserve"> </w:t>
      </w:r>
    </w:p>
    <w:p w14:paraId="32666DCE" w14:textId="77777777" w:rsidR="00301659" w:rsidRDefault="00301659" w:rsidP="00301659">
      <w:pPr>
        <w:pStyle w:val="Paragraphedeliste"/>
        <w:numPr>
          <w:ilvl w:val="1"/>
          <w:numId w:val="1"/>
        </w:numPr>
      </w:pPr>
      <w:r>
        <w:t>le jour de la rentrée, le lundi 4 septembre.</w:t>
      </w:r>
    </w:p>
    <w:p w14:paraId="1E8F3D26" w14:textId="77777777" w:rsidR="00301659" w:rsidRDefault="00301659" w:rsidP="00301659">
      <w:r>
        <w:t xml:space="preserve">               La rentrée est fixée à 8h30 avec ouverture des portes à 8h20.</w:t>
      </w:r>
    </w:p>
    <w:p w14:paraId="78298EF4" w14:textId="77777777" w:rsidR="00301659" w:rsidRDefault="00301659" w:rsidP="00301659">
      <w:pPr>
        <w:pStyle w:val="Paragraphedeliste"/>
      </w:pPr>
    </w:p>
    <w:p w14:paraId="6D5E10A9" w14:textId="77777777" w:rsidR="00301659" w:rsidRDefault="00301659" w:rsidP="00301659">
      <w:pPr>
        <w:pStyle w:val="Paragraphedeliste"/>
      </w:pPr>
      <w:r>
        <w:t xml:space="preserve"> Bonnes vacances à toutes et tous !</w:t>
      </w:r>
    </w:p>
    <w:p w14:paraId="5343677C" w14:textId="66142410" w:rsidR="00E73738" w:rsidRDefault="00E73738" w:rsidP="00301659">
      <w:pPr>
        <w:pStyle w:val="Paragraphedeliste"/>
      </w:pPr>
    </w:p>
    <w:p w14:paraId="5BE5D4CB" w14:textId="77777777" w:rsidR="00E73738" w:rsidRDefault="00E73738" w:rsidP="00E73738">
      <w:pPr>
        <w:spacing w:after="0" w:line="240" w:lineRule="auto"/>
        <w:contextualSpacing/>
      </w:pPr>
    </w:p>
    <w:sectPr w:rsidR="00E73738" w:rsidSect="006B4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A9D"/>
    <w:multiLevelType w:val="hybridMultilevel"/>
    <w:tmpl w:val="BC0A75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E6610"/>
    <w:multiLevelType w:val="hybridMultilevel"/>
    <w:tmpl w:val="A45C05F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F71438"/>
    <w:multiLevelType w:val="hybridMultilevel"/>
    <w:tmpl w:val="A20AC8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E1"/>
    <w:rsid w:val="00074332"/>
    <w:rsid w:val="00084D43"/>
    <w:rsid w:val="001234B5"/>
    <w:rsid w:val="001F7FCE"/>
    <w:rsid w:val="00246F66"/>
    <w:rsid w:val="00301659"/>
    <w:rsid w:val="00307A8C"/>
    <w:rsid w:val="00470D72"/>
    <w:rsid w:val="004809D5"/>
    <w:rsid w:val="004F0C7B"/>
    <w:rsid w:val="004F191C"/>
    <w:rsid w:val="00512A9D"/>
    <w:rsid w:val="0054539C"/>
    <w:rsid w:val="005C78C3"/>
    <w:rsid w:val="00646AD4"/>
    <w:rsid w:val="006542D7"/>
    <w:rsid w:val="0066580C"/>
    <w:rsid w:val="00673FF0"/>
    <w:rsid w:val="00697155"/>
    <w:rsid w:val="006B43E1"/>
    <w:rsid w:val="006E0BD9"/>
    <w:rsid w:val="00711208"/>
    <w:rsid w:val="007E0055"/>
    <w:rsid w:val="00836E69"/>
    <w:rsid w:val="008C48DF"/>
    <w:rsid w:val="008D5C6C"/>
    <w:rsid w:val="00957DAB"/>
    <w:rsid w:val="009B0DBC"/>
    <w:rsid w:val="009D7014"/>
    <w:rsid w:val="00A4603E"/>
    <w:rsid w:val="00A713B7"/>
    <w:rsid w:val="00A8620B"/>
    <w:rsid w:val="00AF22C4"/>
    <w:rsid w:val="00B27E7A"/>
    <w:rsid w:val="00BB3913"/>
    <w:rsid w:val="00C672FE"/>
    <w:rsid w:val="00CB3E22"/>
    <w:rsid w:val="00CF74F9"/>
    <w:rsid w:val="00DE47EC"/>
    <w:rsid w:val="00E32929"/>
    <w:rsid w:val="00E333F7"/>
    <w:rsid w:val="00E630DB"/>
    <w:rsid w:val="00E73738"/>
    <w:rsid w:val="00EA0C11"/>
    <w:rsid w:val="00EB0576"/>
    <w:rsid w:val="00EC0C8A"/>
    <w:rsid w:val="00F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7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3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3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2018-06-26T10:43:00Z</cp:lastPrinted>
  <dcterms:created xsi:type="dcterms:W3CDTF">2023-05-31T17:20:00Z</dcterms:created>
  <dcterms:modified xsi:type="dcterms:W3CDTF">2023-06-06T12:39:00Z</dcterms:modified>
</cp:coreProperties>
</file>