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BFAF" w14:textId="77777777" w:rsidR="00072E71" w:rsidRPr="00072E71" w:rsidRDefault="00072E71" w:rsidP="00072E71">
      <w:pPr>
        <w:spacing w:line="240" w:lineRule="auto"/>
        <w:jc w:val="center"/>
        <w:rPr>
          <w:sz w:val="36"/>
          <w:szCs w:val="36"/>
        </w:rPr>
      </w:pPr>
    </w:p>
    <w:p w14:paraId="24D53594" w14:textId="53B6646E" w:rsidR="008279BE" w:rsidRPr="00072E71" w:rsidRDefault="003E28D1" w:rsidP="00072E71">
      <w:pPr>
        <w:spacing w:line="240" w:lineRule="auto"/>
        <w:jc w:val="center"/>
        <w:rPr>
          <w:sz w:val="36"/>
          <w:szCs w:val="36"/>
        </w:rPr>
      </w:pPr>
      <w:r w:rsidRPr="00072E71">
        <w:rPr>
          <w:sz w:val="36"/>
          <w:szCs w:val="36"/>
        </w:rPr>
        <w:t>Gâteau à la mousse au chocolat et aux kiwis</w:t>
      </w:r>
    </w:p>
    <w:p w14:paraId="3924FD3B" w14:textId="5B138165" w:rsidR="003E28D1" w:rsidRPr="00072E71" w:rsidRDefault="003E28D1" w:rsidP="00072E71">
      <w:pPr>
        <w:spacing w:line="240" w:lineRule="auto"/>
        <w:rPr>
          <w:sz w:val="28"/>
          <w:szCs w:val="28"/>
          <w:u w:val="single"/>
        </w:rPr>
      </w:pPr>
    </w:p>
    <w:p w14:paraId="1657EC0A" w14:textId="3A5F4D01" w:rsidR="003E28D1" w:rsidRDefault="003E28D1" w:rsidP="00072E71">
      <w:pPr>
        <w:spacing w:line="240" w:lineRule="auto"/>
        <w:rPr>
          <w:sz w:val="28"/>
          <w:szCs w:val="28"/>
        </w:rPr>
      </w:pPr>
      <w:r w:rsidRPr="00072E71">
        <w:rPr>
          <w:sz w:val="28"/>
          <w:szCs w:val="28"/>
          <w:u w:val="single"/>
        </w:rPr>
        <w:t>Ingrédients :</w:t>
      </w:r>
      <w:r>
        <w:rPr>
          <w:sz w:val="28"/>
          <w:szCs w:val="28"/>
        </w:rPr>
        <w:tab/>
      </w:r>
      <w:r>
        <w:rPr>
          <w:sz w:val="28"/>
          <w:szCs w:val="28"/>
        </w:rPr>
        <w:tab/>
      </w:r>
      <w:r>
        <w:rPr>
          <w:sz w:val="28"/>
          <w:szCs w:val="28"/>
        </w:rPr>
        <w:tab/>
      </w:r>
      <w:r>
        <w:rPr>
          <w:sz w:val="28"/>
          <w:szCs w:val="28"/>
        </w:rPr>
        <w:tab/>
      </w:r>
      <w:r>
        <w:rPr>
          <w:sz w:val="28"/>
          <w:szCs w:val="28"/>
        </w:rPr>
        <w:tab/>
      </w:r>
      <w:r w:rsidRPr="00072E71">
        <w:rPr>
          <w:sz w:val="28"/>
          <w:szCs w:val="28"/>
          <w:u w:val="single"/>
        </w:rPr>
        <w:t>Ingrédients pour la garniture :</w:t>
      </w:r>
    </w:p>
    <w:p w14:paraId="17C10F00" w14:textId="13D70173" w:rsidR="003E28D1" w:rsidRDefault="003E28D1" w:rsidP="00072E71">
      <w:pPr>
        <w:pStyle w:val="Paragraphedeliste"/>
        <w:numPr>
          <w:ilvl w:val="0"/>
          <w:numId w:val="1"/>
        </w:numPr>
        <w:spacing w:line="240" w:lineRule="auto"/>
        <w:rPr>
          <w:sz w:val="28"/>
          <w:szCs w:val="28"/>
        </w:rPr>
      </w:pPr>
      <w:r>
        <w:rPr>
          <w:sz w:val="28"/>
          <w:szCs w:val="28"/>
        </w:rPr>
        <w:t xml:space="preserve">1 yaourt nature </w:t>
      </w:r>
      <w:r>
        <w:rPr>
          <w:sz w:val="28"/>
          <w:szCs w:val="28"/>
        </w:rPr>
        <w:tab/>
      </w:r>
      <w:r>
        <w:rPr>
          <w:sz w:val="28"/>
          <w:szCs w:val="28"/>
        </w:rPr>
        <w:tab/>
      </w:r>
      <w:r>
        <w:rPr>
          <w:sz w:val="28"/>
          <w:szCs w:val="28"/>
        </w:rPr>
        <w:tab/>
      </w:r>
      <w:r>
        <w:rPr>
          <w:sz w:val="28"/>
          <w:szCs w:val="28"/>
        </w:rPr>
        <w:tab/>
        <w:t xml:space="preserve">- 2 sachets de sucre vanillé </w:t>
      </w:r>
    </w:p>
    <w:p w14:paraId="3B776384" w14:textId="44765753" w:rsidR="003E28D1" w:rsidRPr="003E28D1" w:rsidRDefault="003E28D1" w:rsidP="00072E71">
      <w:pPr>
        <w:pStyle w:val="Paragraphedeliste"/>
        <w:numPr>
          <w:ilvl w:val="0"/>
          <w:numId w:val="1"/>
        </w:numPr>
        <w:spacing w:line="240" w:lineRule="auto"/>
        <w:rPr>
          <w:sz w:val="28"/>
          <w:szCs w:val="28"/>
        </w:rPr>
      </w:pPr>
      <w:r>
        <w:rPr>
          <w:sz w:val="28"/>
          <w:szCs w:val="28"/>
        </w:rPr>
        <w:t>3 pots de farine</w:t>
      </w:r>
      <w:r>
        <w:rPr>
          <w:sz w:val="28"/>
          <w:szCs w:val="28"/>
        </w:rPr>
        <w:tab/>
      </w:r>
      <w:r>
        <w:rPr>
          <w:sz w:val="28"/>
          <w:szCs w:val="28"/>
        </w:rPr>
        <w:tab/>
      </w:r>
      <w:r>
        <w:rPr>
          <w:sz w:val="28"/>
          <w:szCs w:val="28"/>
        </w:rPr>
        <w:tab/>
      </w:r>
      <w:r>
        <w:rPr>
          <w:sz w:val="28"/>
          <w:szCs w:val="28"/>
        </w:rPr>
        <w:tab/>
        <w:t>- 4 kiwis</w:t>
      </w:r>
    </w:p>
    <w:p w14:paraId="52DAF8C3" w14:textId="0BDCB41B" w:rsidR="003E28D1" w:rsidRDefault="003E28D1" w:rsidP="00072E71">
      <w:pPr>
        <w:pStyle w:val="Paragraphedeliste"/>
        <w:numPr>
          <w:ilvl w:val="0"/>
          <w:numId w:val="1"/>
        </w:numPr>
        <w:spacing w:line="240" w:lineRule="auto"/>
        <w:rPr>
          <w:sz w:val="28"/>
          <w:szCs w:val="28"/>
        </w:rPr>
      </w:pPr>
      <w:r>
        <w:rPr>
          <w:sz w:val="28"/>
          <w:szCs w:val="28"/>
        </w:rPr>
        <w:t>2 pots de sucre</w:t>
      </w:r>
      <w:r>
        <w:rPr>
          <w:sz w:val="28"/>
          <w:szCs w:val="28"/>
        </w:rPr>
        <w:tab/>
      </w:r>
      <w:r>
        <w:rPr>
          <w:sz w:val="28"/>
          <w:szCs w:val="28"/>
        </w:rPr>
        <w:tab/>
      </w:r>
      <w:r>
        <w:rPr>
          <w:sz w:val="28"/>
          <w:szCs w:val="28"/>
        </w:rPr>
        <w:tab/>
      </w:r>
      <w:r>
        <w:rPr>
          <w:sz w:val="28"/>
          <w:szCs w:val="28"/>
        </w:rPr>
        <w:tab/>
        <w:t xml:space="preserve">- 6 œufs </w:t>
      </w:r>
    </w:p>
    <w:p w14:paraId="3A467293" w14:textId="12C1DCE7" w:rsidR="003E28D1" w:rsidRDefault="003E28D1" w:rsidP="00072E71">
      <w:pPr>
        <w:pStyle w:val="Paragraphedeliste"/>
        <w:numPr>
          <w:ilvl w:val="0"/>
          <w:numId w:val="1"/>
        </w:numPr>
        <w:spacing w:line="240" w:lineRule="auto"/>
        <w:rPr>
          <w:sz w:val="28"/>
          <w:szCs w:val="28"/>
        </w:rPr>
      </w:pPr>
      <w:r>
        <w:rPr>
          <w:sz w:val="28"/>
          <w:szCs w:val="28"/>
        </w:rPr>
        <w:t>1 pincée de sel</w:t>
      </w:r>
      <w:r>
        <w:rPr>
          <w:sz w:val="28"/>
          <w:szCs w:val="28"/>
        </w:rPr>
        <w:tab/>
      </w:r>
      <w:r>
        <w:rPr>
          <w:sz w:val="28"/>
          <w:szCs w:val="28"/>
        </w:rPr>
        <w:tab/>
      </w:r>
      <w:r>
        <w:rPr>
          <w:sz w:val="28"/>
          <w:szCs w:val="28"/>
        </w:rPr>
        <w:tab/>
      </w:r>
      <w:r>
        <w:rPr>
          <w:sz w:val="28"/>
          <w:szCs w:val="28"/>
        </w:rPr>
        <w:tab/>
        <w:t>- 200g de chocolat</w:t>
      </w:r>
    </w:p>
    <w:p w14:paraId="64E999E1" w14:textId="315783ED" w:rsidR="003E28D1" w:rsidRDefault="003E28D1" w:rsidP="00072E71">
      <w:pPr>
        <w:pStyle w:val="Paragraphedeliste"/>
        <w:numPr>
          <w:ilvl w:val="0"/>
          <w:numId w:val="1"/>
        </w:numPr>
        <w:spacing w:line="240" w:lineRule="auto"/>
        <w:rPr>
          <w:sz w:val="28"/>
          <w:szCs w:val="28"/>
        </w:rPr>
      </w:pPr>
      <w:r>
        <w:rPr>
          <w:sz w:val="28"/>
          <w:szCs w:val="28"/>
        </w:rPr>
        <w:t xml:space="preserve">3 œufs </w:t>
      </w:r>
    </w:p>
    <w:p w14:paraId="056CDCBD" w14:textId="759DD57B" w:rsidR="003E28D1" w:rsidRDefault="003E28D1" w:rsidP="00072E71">
      <w:pPr>
        <w:pStyle w:val="Paragraphedeliste"/>
        <w:numPr>
          <w:ilvl w:val="0"/>
          <w:numId w:val="1"/>
        </w:numPr>
        <w:spacing w:line="240" w:lineRule="auto"/>
        <w:rPr>
          <w:sz w:val="28"/>
          <w:szCs w:val="28"/>
        </w:rPr>
      </w:pPr>
      <w:r>
        <w:rPr>
          <w:sz w:val="28"/>
          <w:szCs w:val="28"/>
        </w:rPr>
        <w:t>1 sachet de levure chimique</w:t>
      </w:r>
    </w:p>
    <w:p w14:paraId="4313D4D5" w14:textId="68311C5D" w:rsidR="003E28D1" w:rsidRDefault="003E28D1" w:rsidP="00072E71">
      <w:pPr>
        <w:pStyle w:val="Paragraphedeliste"/>
        <w:numPr>
          <w:ilvl w:val="0"/>
          <w:numId w:val="1"/>
        </w:numPr>
        <w:spacing w:line="240" w:lineRule="auto"/>
        <w:rPr>
          <w:sz w:val="28"/>
          <w:szCs w:val="28"/>
        </w:rPr>
      </w:pPr>
      <w:r>
        <w:rPr>
          <w:sz w:val="28"/>
          <w:szCs w:val="28"/>
        </w:rPr>
        <w:t xml:space="preserve">1 sachet de sucre vanillé </w:t>
      </w:r>
    </w:p>
    <w:p w14:paraId="3F1A0FA0" w14:textId="32443933" w:rsidR="003E28D1" w:rsidRDefault="003E28D1" w:rsidP="00072E71">
      <w:pPr>
        <w:pStyle w:val="Paragraphedeliste"/>
        <w:numPr>
          <w:ilvl w:val="0"/>
          <w:numId w:val="1"/>
        </w:numPr>
        <w:spacing w:line="240" w:lineRule="auto"/>
        <w:rPr>
          <w:sz w:val="28"/>
          <w:szCs w:val="28"/>
        </w:rPr>
      </w:pPr>
      <w:proofErr w:type="gramStart"/>
      <w:r>
        <w:rPr>
          <w:sz w:val="28"/>
          <w:szCs w:val="28"/>
        </w:rPr>
        <w:t>½</w:t>
      </w:r>
      <w:proofErr w:type="gramEnd"/>
      <w:r>
        <w:rPr>
          <w:sz w:val="28"/>
          <w:szCs w:val="28"/>
        </w:rPr>
        <w:t xml:space="preserve"> pot d’huile</w:t>
      </w:r>
    </w:p>
    <w:p w14:paraId="7E53249A" w14:textId="05CA8C31" w:rsidR="003E28D1" w:rsidRDefault="003E28D1" w:rsidP="00072E71">
      <w:pPr>
        <w:spacing w:line="240" w:lineRule="auto"/>
        <w:rPr>
          <w:sz w:val="28"/>
          <w:szCs w:val="28"/>
        </w:rPr>
      </w:pPr>
    </w:p>
    <w:p w14:paraId="4670E421" w14:textId="2468D7EC" w:rsidR="003E28D1" w:rsidRPr="00072E71" w:rsidRDefault="003E28D1" w:rsidP="00072E71">
      <w:pPr>
        <w:spacing w:line="240" w:lineRule="auto"/>
        <w:rPr>
          <w:sz w:val="28"/>
          <w:szCs w:val="28"/>
          <w:u w:val="single"/>
        </w:rPr>
      </w:pPr>
      <w:r w:rsidRPr="00072E71">
        <w:rPr>
          <w:sz w:val="28"/>
          <w:szCs w:val="28"/>
          <w:u w:val="single"/>
        </w:rPr>
        <w:t>Préparation :</w:t>
      </w:r>
    </w:p>
    <w:p w14:paraId="65302F94" w14:textId="50F7EB7B" w:rsidR="003E28D1" w:rsidRDefault="003E28D1" w:rsidP="00072E71">
      <w:pPr>
        <w:spacing w:line="240" w:lineRule="auto"/>
        <w:rPr>
          <w:sz w:val="28"/>
          <w:szCs w:val="28"/>
        </w:rPr>
      </w:pPr>
      <w:r>
        <w:rPr>
          <w:sz w:val="28"/>
          <w:szCs w:val="28"/>
        </w:rPr>
        <w:t>Faites fondre le chocolat coupé en morceaux au bain-marie. Eparer les blancs des jaunes, battez les jaunes d’œufs avec le sucre vanillé dans un saladier. Ajoutez le chocolat fondu et mélangez. Montez les blancs en neige bien ferme à l’aide d’un batteur électrique. Incorporez-les délicatement à la préparation à l’aide d’une spatule, réservez la mousse au frais pendant 3 heures minimum.</w:t>
      </w:r>
    </w:p>
    <w:p w14:paraId="5211AD84" w14:textId="0B3A8702" w:rsidR="003E28D1" w:rsidRDefault="003E28D1" w:rsidP="00072E71">
      <w:pPr>
        <w:spacing w:line="240" w:lineRule="auto"/>
        <w:rPr>
          <w:sz w:val="28"/>
          <w:szCs w:val="28"/>
        </w:rPr>
      </w:pPr>
    </w:p>
    <w:p w14:paraId="5F5A1A56" w14:textId="72D95DC4" w:rsidR="003E28D1" w:rsidRPr="00072E71" w:rsidRDefault="003E28D1" w:rsidP="00072E71">
      <w:pPr>
        <w:spacing w:line="240" w:lineRule="auto"/>
        <w:rPr>
          <w:sz w:val="28"/>
          <w:szCs w:val="28"/>
          <w:u w:val="single"/>
        </w:rPr>
      </w:pPr>
      <w:r w:rsidRPr="00072E71">
        <w:rPr>
          <w:sz w:val="28"/>
          <w:szCs w:val="28"/>
          <w:u w:val="single"/>
        </w:rPr>
        <w:t>Pendant ce temps, pour préparer le gâteau :</w:t>
      </w:r>
    </w:p>
    <w:p w14:paraId="17EF10BB" w14:textId="4B14B44D" w:rsidR="003E28D1" w:rsidRDefault="003E28D1" w:rsidP="00072E71">
      <w:pPr>
        <w:spacing w:line="240" w:lineRule="auto"/>
        <w:rPr>
          <w:sz w:val="28"/>
          <w:szCs w:val="28"/>
        </w:rPr>
      </w:pPr>
      <w:r>
        <w:rPr>
          <w:sz w:val="28"/>
          <w:szCs w:val="28"/>
        </w:rPr>
        <w:t>Il faut préchauffez le four à 180°C</w:t>
      </w:r>
    </w:p>
    <w:p w14:paraId="7455C962" w14:textId="7B92E338" w:rsidR="003E28D1" w:rsidRDefault="003E28D1" w:rsidP="00072E71">
      <w:pPr>
        <w:spacing w:line="240" w:lineRule="auto"/>
        <w:rPr>
          <w:sz w:val="28"/>
          <w:szCs w:val="28"/>
        </w:rPr>
      </w:pPr>
      <w:r>
        <w:rPr>
          <w:sz w:val="28"/>
          <w:szCs w:val="28"/>
        </w:rPr>
        <w:t>Battez les œufs avec le sucre et le yaourt dans un récipient. Ajoutez l’huile puis la farine, la levure et le sel. Mélangez bien jusqu’à obtenir une pâte bien lisse et homogène. Beurrer le moule à gâteau et versez-y la pâte. Enfournez pendant 35 minutes en vérifiant la cuisson</w:t>
      </w:r>
      <w:r w:rsidR="00072E71">
        <w:rPr>
          <w:sz w:val="28"/>
          <w:szCs w:val="28"/>
        </w:rPr>
        <w:t>, puis laissez refroidir à la sortie du four.</w:t>
      </w:r>
    </w:p>
    <w:p w14:paraId="4D23E8A8" w14:textId="3669AA44" w:rsidR="00072E71" w:rsidRPr="003E28D1" w:rsidRDefault="00072E71" w:rsidP="00072E71">
      <w:pPr>
        <w:spacing w:line="240" w:lineRule="auto"/>
        <w:rPr>
          <w:sz w:val="28"/>
          <w:szCs w:val="28"/>
        </w:rPr>
      </w:pPr>
      <w:r>
        <w:rPr>
          <w:sz w:val="28"/>
          <w:szCs w:val="28"/>
        </w:rPr>
        <w:t>Quand le gâteau est refroidi, procédez au montage, démoulez le gâteau, épluchez et coupez les kiwis en rondelles, sortez la mousse du frai et étalez-la grossièrement sur tous les côtés du gâteau. Répartissez les rondelles de kiwi sur le gâteau.</w:t>
      </w:r>
    </w:p>
    <w:p w14:paraId="78EEDF88" w14:textId="50C14961" w:rsidR="003E28D1" w:rsidRDefault="003E28D1" w:rsidP="003E28D1">
      <w:pPr>
        <w:rPr>
          <w:sz w:val="28"/>
          <w:szCs w:val="28"/>
        </w:rPr>
      </w:pPr>
    </w:p>
    <w:p w14:paraId="2228FFE8" w14:textId="02DFC33E" w:rsidR="00072E71" w:rsidRPr="003E28D1" w:rsidRDefault="00072E71" w:rsidP="003E28D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Kenzie</w:t>
      </w:r>
    </w:p>
    <w:sectPr w:rsidR="00072E71" w:rsidRPr="003E2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BB"/>
    <w:multiLevelType w:val="hybridMultilevel"/>
    <w:tmpl w:val="C4A45BE8"/>
    <w:lvl w:ilvl="0" w:tplc="BAB8AE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6F"/>
    <w:rsid w:val="00072E71"/>
    <w:rsid w:val="0029203B"/>
    <w:rsid w:val="003E28D1"/>
    <w:rsid w:val="0074046F"/>
    <w:rsid w:val="00827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72E1"/>
  <w15:chartTrackingRefBased/>
  <w15:docId w15:val="{F7405A58-257D-4125-BAAB-D71FBF17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Marylène GUIHO</dc:creator>
  <cp:keywords/>
  <dc:description/>
  <cp:lastModifiedBy>Marylène GUIHO</cp:lastModifiedBy>
  <cp:revision>2</cp:revision>
  <dcterms:created xsi:type="dcterms:W3CDTF">2021-06-10T13:46:00Z</dcterms:created>
  <dcterms:modified xsi:type="dcterms:W3CDTF">2021-06-10T13:46:00Z</dcterms:modified>
</cp:coreProperties>
</file>