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5A41B" w14:textId="1EDBC73D" w:rsidR="00ED616A" w:rsidRDefault="00000000">
      <w:pPr>
        <w:pStyle w:val="Standard"/>
        <w:overflowPunct w:val="0"/>
        <w:autoSpaceDE w:val="0"/>
      </w:pPr>
      <w:r>
        <w:rPr>
          <w:rFonts w:eastAsia="Times New Roman" w:cs="Times New Roman"/>
          <w:noProof/>
        </w:rPr>
        <w:drawing>
          <wp:inline distT="0" distB="0" distL="0" distR="0" wp14:anchorId="30C85D87" wp14:editId="11B8C409">
            <wp:extent cx="826919" cy="724680"/>
            <wp:effectExtent l="0" t="0" r="0" b="0"/>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826919" cy="724680"/>
                    </a:xfrm>
                    <a:prstGeom prst="rect">
                      <a:avLst/>
                    </a:prstGeom>
                    <a:noFill/>
                    <a:ln>
                      <a:noFill/>
                      <a:prstDash/>
                    </a:ln>
                  </pic:spPr>
                </pic:pic>
              </a:graphicData>
            </a:graphic>
          </wp:inline>
        </w:drawing>
      </w:r>
      <w:r>
        <w:rPr>
          <w:rFonts w:eastAsia="Times New Roman" w:cs="Times New Roman"/>
        </w:rPr>
        <w:t>ECOLE SAINT DOMINIQUE</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1A68D3">
        <w:rPr>
          <w:rFonts w:eastAsia="Times New Roman" w:cs="Times New Roman"/>
          <w:b/>
          <w:bCs/>
          <w:sz w:val="28"/>
          <w:szCs w:val="28"/>
        </w:rPr>
        <w:t>202</w:t>
      </w:r>
      <w:r w:rsidR="00194812">
        <w:rPr>
          <w:rFonts w:eastAsia="Times New Roman" w:cs="Times New Roman"/>
          <w:b/>
          <w:bCs/>
          <w:sz w:val="28"/>
          <w:szCs w:val="28"/>
        </w:rPr>
        <w:t>5</w:t>
      </w:r>
      <w:r w:rsidR="001A68D3">
        <w:rPr>
          <w:rFonts w:eastAsia="Times New Roman" w:cs="Times New Roman"/>
          <w:b/>
          <w:bCs/>
          <w:sz w:val="28"/>
          <w:szCs w:val="28"/>
        </w:rPr>
        <w:t>/202</w:t>
      </w:r>
      <w:r w:rsidR="00194812">
        <w:rPr>
          <w:rFonts w:eastAsia="Times New Roman" w:cs="Times New Roman"/>
          <w:b/>
          <w:bCs/>
          <w:sz w:val="28"/>
          <w:szCs w:val="28"/>
        </w:rPr>
        <w:t>6</w:t>
      </w:r>
    </w:p>
    <w:p w14:paraId="7AD59631" w14:textId="77777777" w:rsidR="00ED616A" w:rsidRDefault="00000000">
      <w:pPr>
        <w:pStyle w:val="Standard"/>
        <w:overflowPunct w:val="0"/>
        <w:autoSpaceDE w:val="0"/>
        <w:rPr>
          <w:rFonts w:eastAsia="Times New Roman" w:cs="Times New Roman"/>
        </w:rPr>
      </w:pPr>
      <w:r>
        <w:rPr>
          <w:rFonts w:eastAsia="Times New Roman" w:cs="Times New Roman"/>
        </w:rPr>
        <w:t>Place du 11 novembre</w:t>
      </w:r>
    </w:p>
    <w:p w14:paraId="6EEFD5B3" w14:textId="77777777" w:rsidR="00ED616A" w:rsidRDefault="00000000">
      <w:pPr>
        <w:pStyle w:val="Standard"/>
        <w:overflowPunct w:val="0"/>
        <w:autoSpaceDE w:val="0"/>
        <w:rPr>
          <w:rFonts w:eastAsia="Times New Roman" w:cs="Times New Roman"/>
        </w:rPr>
      </w:pPr>
      <w:r>
        <w:rPr>
          <w:rFonts w:eastAsia="Times New Roman" w:cs="Times New Roman"/>
        </w:rPr>
        <w:t>84380 MAZAN</w:t>
      </w:r>
    </w:p>
    <w:p w14:paraId="01E636A2" w14:textId="77777777" w:rsidR="00ED616A" w:rsidRDefault="00ED616A">
      <w:pPr>
        <w:pStyle w:val="Standard"/>
        <w:overflowPunct w:val="0"/>
        <w:autoSpaceDE w:val="0"/>
        <w:rPr>
          <w:rFonts w:eastAsia="Times New Roman" w:cs="Times New Roman"/>
        </w:rPr>
      </w:pPr>
    </w:p>
    <w:p w14:paraId="77CA890A" w14:textId="77777777" w:rsidR="00ED616A" w:rsidRDefault="00000000">
      <w:pPr>
        <w:pStyle w:val="Standard"/>
        <w:overflowPunct w:val="0"/>
        <w:autoSpaceDE w:val="0"/>
        <w:jc w:val="center"/>
        <w:rPr>
          <w:rFonts w:eastAsia="Times New Roman" w:cs="Times New Roman"/>
          <w:b/>
          <w:bCs/>
          <w:sz w:val="32"/>
          <w:szCs w:val="32"/>
          <w:u w:val="single"/>
        </w:rPr>
      </w:pPr>
      <w:r>
        <w:rPr>
          <w:rFonts w:eastAsia="Times New Roman" w:cs="Times New Roman"/>
          <w:b/>
          <w:bCs/>
          <w:sz w:val="32"/>
          <w:szCs w:val="32"/>
          <w:u w:val="single"/>
        </w:rPr>
        <w:t>CONTRAT DE SCOLARISATION</w:t>
      </w:r>
    </w:p>
    <w:p w14:paraId="2FF83A93" w14:textId="77777777" w:rsidR="00ED616A" w:rsidRDefault="00ED616A">
      <w:pPr>
        <w:pStyle w:val="Standard"/>
        <w:overflowPunct w:val="0"/>
        <w:autoSpaceDE w:val="0"/>
        <w:jc w:val="center"/>
        <w:rPr>
          <w:rFonts w:eastAsia="Times New Roman" w:cs="Times New Roman"/>
        </w:rPr>
      </w:pPr>
    </w:p>
    <w:p w14:paraId="60EBE035" w14:textId="77777777" w:rsidR="00ED616A" w:rsidRDefault="00000000">
      <w:pPr>
        <w:pStyle w:val="Standard"/>
        <w:overflowPunct w:val="0"/>
        <w:autoSpaceDE w:val="0"/>
        <w:jc w:val="both"/>
        <w:rPr>
          <w:rFonts w:eastAsia="Times New Roman" w:cs="Times New Roman"/>
        </w:rPr>
      </w:pPr>
      <w:r>
        <w:rPr>
          <w:rFonts w:eastAsia="Times New Roman" w:cs="Times New Roman"/>
        </w:rPr>
        <w:tab/>
        <w:t>Le présent contrat a pour objet de préciser les conditions dans lesquelles l’établissement assure la scolarisation de :</w:t>
      </w:r>
    </w:p>
    <w:p w14:paraId="5405440B" w14:textId="77777777" w:rsidR="00ED616A" w:rsidRDefault="00000000">
      <w:pPr>
        <w:pStyle w:val="Standard"/>
        <w:overflowPunct w:val="0"/>
        <w:autoSpaceDE w:val="0"/>
        <w:jc w:val="both"/>
        <w:rPr>
          <w:rFonts w:eastAsia="Times New Roman" w:cs="Times New Roman"/>
        </w:rPr>
      </w:pPr>
      <w:proofErr w:type="gramStart"/>
      <w:r>
        <w:rPr>
          <w:rFonts w:eastAsia="Times New Roman" w:cs="Times New Roman"/>
        </w:rPr>
        <w:t>nom</w:t>
      </w:r>
      <w:proofErr w:type="gramEnd"/>
      <w:r>
        <w:rPr>
          <w:rFonts w:eastAsia="Times New Roman" w:cs="Times New Roman"/>
        </w:rPr>
        <w:t>, prénom de l’ élève : . . . . . . . . . . . . . . . . . . . . . . . . . . . . . . . . . . . . . . . . . . . . . . . . . . . .</w:t>
      </w:r>
    </w:p>
    <w:p w14:paraId="69103E53" w14:textId="77777777" w:rsidR="00ED616A" w:rsidRDefault="00ED616A">
      <w:pPr>
        <w:pStyle w:val="Standard"/>
        <w:overflowPunct w:val="0"/>
        <w:autoSpaceDE w:val="0"/>
        <w:jc w:val="both"/>
        <w:rPr>
          <w:rFonts w:eastAsia="Times New Roman" w:cs="Times New Roman"/>
        </w:rPr>
      </w:pPr>
    </w:p>
    <w:p w14:paraId="2F33D84F" w14:textId="77777777" w:rsidR="00ED616A" w:rsidRDefault="00000000">
      <w:pPr>
        <w:pStyle w:val="Standard"/>
        <w:overflowPunct w:val="0"/>
        <w:autoSpaceDE w:val="0"/>
        <w:jc w:val="both"/>
        <w:rPr>
          <w:rFonts w:eastAsia="Times New Roman" w:cs="Times New Roman"/>
        </w:rPr>
      </w:pPr>
      <w:r>
        <w:rPr>
          <w:rFonts w:eastAsia="Times New Roman" w:cs="Times New Roman"/>
        </w:rPr>
        <w:tab/>
        <w:t>Monsieur et Madame . . . . . . . . . . . . . . . . . . . . . . . . . . . . . . . . . . . . . . . . . . . . . . . . . . . . . .,</w:t>
      </w:r>
    </w:p>
    <w:p w14:paraId="72FE2696" w14:textId="6D877A96" w:rsidR="00ED616A" w:rsidRDefault="00000000">
      <w:pPr>
        <w:pStyle w:val="Standard"/>
        <w:overflowPunct w:val="0"/>
        <w:autoSpaceDE w:val="0"/>
        <w:jc w:val="both"/>
        <w:rPr>
          <w:rFonts w:eastAsia="Times New Roman" w:cs="Times New Roman"/>
        </w:rPr>
      </w:pPr>
      <w:proofErr w:type="gramStart"/>
      <w:r>
        <w:rPr>
          <w:rFonts w:eastAsia="Times New Roman" w:cs="Times New Roman"/>
        </w:rPr>
        <w:t>attestent</w:t>
      </w:r>
      <w:proofErr w:type="gramEnd"/>
      <w:r>
        <w:rPr>
          <w:rFonts w:eastAsia="Times New Roman" w:cs="Times New Roman"/>
        </w:rPr>
        <w:t xml:space="preserve"> avoir pris connaissance du règlement intérieur, du projet éducatif et du règlement financier (scolarité, cantine, garderie, sorties scolaires...) de l’école SAINT DOMINIQUE, ils déclarent les accepter sans réserve et inscrire leur fille, fils, dans l’établissement pour l’année scolaire </w:t>
      </w:r>
      <w:r w:rsidR="001A68D3">
        <w:rPr>
          <w:rFonts w:eastAsia="Times New Roman" w:cs="Times New Roman"/>
        </w:rPr>
        <w:t>202</w:t>
      </w:r>
      <w:r w:rsidR="00194812">
        <w:rPr>
          <w:rFonts w:eastAsia="Times New Roman" w:cs="Times New Roman"/>
        </w:rPr>
        <w:t>5</w:t>
      </w:r>
      <w:r w:rsidR="001A68D3">
        <w:rPr>
          <w:rFonts w:eastAsia="Times New Roman" w:cs="Times New Roman"/>
        </w:rPr>
        <w:t>/202</w:t>
      </w:r>
      <w:r w:rsidR="00194812">
        <w:rPr>
          <w:rFonts w:eastAsia="Times New Roman" w:cs="Times New Roman"/>
        </w:rPr>
        <w:t>6</w:t>
      </w:r>
      <w:r>
        <w:rPr>
          <w:rFonts w:eastAsia="Times New Roman" w:cs="Times New Roman"/>
        </w:rPr>
        <w:t>.</w:t>
      </w:r>
    </w:p>
    <w:p w14:paraId="1B1B4B2B" w14:textId="77777777" w:rsidR="00ED616A" w:rsidRDefault="00ED616A">
      <w:pPr>
        <w:pStyle w:val="Standard"/>
        <w:overflowPunct w:val="0"/>
        <w:autoSpaceDE w:val="0"/>
        <w:jc w:val="both"/>
        <w:rPr>
          <w:rFonts w:eastAsia="Times New Roman" w:cs="Times New Roman"/>
        </w:rPr>
      </w:pPr>
    </w:p>
    <w:p w14:paraId="011F8213" w14:textId="266B16A6" w:rsidR="00ED616A" w:rsidRDefault="00000000">
      <w:pPr>
        <w:pStyle w:val="Standard"/>
        <w:overflowPunct w:val="0"/>
        <w:autoSpaceDE w:val="0"/>
        <w:jc w:val="both"/>
        <w:rPr>
          <w:rFonts w:eastAsia="Times New Roman" w:cs="Times New Roman"/>
        </w:rPr>
      </w:pPr>
      <w:r>
        <w:rPr>
          <w:rFonts w:eastAsia="Times New Roman" w:cs="Times New Roman"/>
        </w:rPr>
        <w:tab/>
        <w:t>L’école Saint Dominique, représentée par M</w:t>
      </w:r>
      <w:r w:rsidR="0058079B">
        <w:rPr>
          <w:rFonts w:eastAsia="Times New Roman" w:cs="Times New Roman"/>
        </w:rPr>
        <w:t>onsieur Bertrand SANTELLI</w:t>
      </w:r>
      <w:r>
        <w:rPr>
          <w:rFonts w:eastAsia="Times New Roman" w:cs="Times New Roman"/>
        </w:rPr>
        <w:t>, chef d’établissement, accepte cette inscription et s’engage à assurer la scolarisation de l’enfant cité ci-dessus.</w:t>
      </w:r>
    </w:p>
    <w:p w14:paraId="30CDB106" w14:textId="77777777" w:rsidR="00ED616A" w:rsidRDefault="00ED616A">
      <w:pPr>
        <w:pStyle w:val="Standard"/>
        <w:overflowPunct w:val="0"/>
        <w:autoSpaceDE w:val="0"/>
        <w:jc w:val="both"/>
        <w:rPr>
          <w:rFonts w:eastAsia="Times New Roman" w:cs="Times New Roman"/>
        </w:rPr>
      </w:pPr>
    </w:p>
    <w:p w14:paraId="5E0D0DC5" w14:textId="77777777" w:rsidR="00ED616A" w:rsidRDefault="00000000">
      <w:pPr>
        <w:pStyle w:val="Standard"/>
        <w:overflowPunct w:val="0"/>
        <w:autoSpaceDE w:val="0"/>
        <w:jc w:val="both"/>
        <w:rPr>
          <w:rFonts w:eastAsia="Times New Roman" w:cs="Times New Roman"/>
        </w:rPr>
      </w:pPr>
      <w:r>
        <w:rPr>
          <w:rFonts w:eastAsia="Times New Roman" w:cs="Times New Roman"/>
        </w:rPr>
        <w:tab/>
        <w:t xml:space="preserve">D'autre part, Monsieur et Madame . . . . . . . . . . . . . . . . . . . . . . . . . . . </w:t>
      </w:r>
      <w:proofErr w:type="gramStart"/>
      <w:r>
        <w:rPr>
          <w:rFonts w:eastAsia="Times New Roman" w:cs="Times New Roman"/>
        </w:rPr>
        <w:t>. . . .</w:t>
      </w:r>
      <w:proofErr w:type="gramEnd"/>
      <w:r>
        <w:rPr>
          <w:rFonts w:eastAsia="Times New Roman" w:cs="Times New Roman"/>
        </w:rPr>
        <w:t xml:space="preserve">  </w:t>
      </w:r>
      <w:proofErr w:type="gramStart"/>
      <w:r>
        <w:rPr>
          <w:rFonts w:eastAsia="Times New Roman" w:cs="Times New Roman"/>
        </w:rPr>
        <w:t>s’engagent</w:t>
      </w:r>
      <w:proofErr w:type="gramEnd"/>
      <w:r>
        <w:rPr>
          <w:rFonts w:eastAsia="Times New Roman" w:cs="Times New Roman"/>
        </w:rPr>
        <w:t xml:space="preserve"> à acquitter  la contribution des familles liée au fonctionnement de l’établissement (scolarité), ainsi que toutes dépenses relatives aux activités para et périscolaires (cantine, garderie et activités culturelles) dont leur enfant aura bénéficié.</w:t>
      </w:r>
    </w:p>
    <w:p w14:paraId="35D614B3" w14:textId="77777777" w:rsidR="00ED616A" w:rsidRDefault="00000000">
      <w:pPr>
        <w:pStyle w:val="Standard"/>
        <w:overflowPunct w:val="0"/>
        <w:autoSpaceDE w:val="0"/>
        <w:jc w:val="both"/>
        <w:rPr>
          <w:rFonts w:eastAsia="Times New Roman" w:cs="Times New Roman"/>
        </w:rPr>
      </w:pPr>
      <w:r>
        <w:rPr>
          <w:rFonts w:eastAsia="Times New Roman" w:cs="Times New Roman"/>
        </w:rPr>
        <w:tab/>
        <w:t xml:space="preserve">La </w:t>
      </w:r>
      <w:proofErr w:type="spellStart"/>
      <w:r>
        <w:rPr>
          <w:rFonts w:eastAsia="Times New Roman" w:cs="Times New Roman"/>
        </w:rPr>
        <w:t>ré-inscription</w:t>
      </w:r>
      <w:proofErr w:type="spellEnd"/>
      <w:r>
        <w:rPr>
          <w:rFonts w:eastAsia="Times New Roman" w:cs="Times New Roman"/>
        </w:rPr>
        <w:t xml:space="preserve"> dans l'établissement ne se fait pas par tacite reconduction d'une année sur l'autre. L'établissement se réserve le droit de ne pas </w:t>
      </w:r>
      <w:proofErr w:type="spellStart"/>
      <w:r>
        <w:rPr>
          <w:rFonts w:eastAsia="Times New Roman" w:cs="Times New Roman"/>
        </w:rPr>
        <w:t>ré-inscrire</w:t>
      </w:r>
      <w:proofErr w:type="spellEnd"/>
      <w:r>
        <w:rPr>
          <w:rFonts w:eastAsia="Times New Roman" w:cs="Times New Roman"/>
        </w:rPr>
        <w:t xml:space="preserve"> un élève en cas de rupture du lien de confiance avec la famille, de </w:t>
      </w:r>
      <w:proofErr w:type="gramStart"/>
      <w:r>
        <w:rPr>
          <w:rFonts w:eastAsia="Times New Roman" w:cs="Times New Roman"/>
        </w:rPr>
        <w:t>non respect</w:t>
      </w:r>
      <w:proofErr w:type="gramEnd"/>
      <w:r>
        <w:rPr>
          <w:rFonts w:eastAsia="Times New Roman" w:cs="Times New Roman"/>
        </w:rPr>
        <w:t xml:space="preserve"> du projet éducatif ou du règlement intérieur.</w:t>
      </w:r>
    </w:p>
    <w:p w14:paraId="70E4D5D1" w14:textId="77777777" w:rsidR="00ED616A" w:rsidRDefault="00ED616A">
      <w:pPr>
        <w:pStyle w:val="Standard"/>
        <w:overflowPunct w:val="0"/>
        <w:autoSpaceDE w:val="0"/>
        <w:jc w:val="both"/>
        <w:rPr>
          <w:rFonts w:eastAsia="Times New Roman" w:cs="Times New Roman"/>
        </w:rPr>
      </w:pPr>
    </w:p>
    <w:p w14:paraId="15EB9503" w14:textId="77777777" w:rsidR="00ED616A" w:rsidRDefault="00000000">
      <w:pPr>
        <w:pStyle w:val="Standard"/>
        <w:overflowPunct w:val="0"/>
        <w:autoSpaceDE w:val="0"/>
        <w:rPr>
          <w:rFonts w:eastAsia="Times New Roman" w:cs="Times New Roman"/>
        </w:rPr>
      </w:pPr>
      <w:r>
        <w:rPr>
          <w:rFonts w:eastAsia="Times New Roman" w:cs="Times New Roman"/>
        </w:rPr>
        <w:t>Annexes jointes au dossier d'inscription :</w:t>
      </w:r>
    </w:p>
    <w:p w14:paraId="09C03EBA" w14:textId="77777777" w:rsidR="00ED616A" w:rsidRDefault="00000000">
      <w:pPr>
        <w:pStyle w:val="Standard"/>
        <w:numPr>
          <w:ilvl w:val="0"/>
          <w:numId w:val="1"/>
        </w:numPr>
        <w:overflowPunct w:val="0"/>
        <w:autoSpaceDE w:val="0"/>
        <w:rPr>
          <w:rFonts w:eastAsia="Times New Roman" w:cs="Times New Roman"/>
        </w:rPr>
      </w:pPr>
      <w:proofErr w:type="gramStart"/>
      <w:r>
        <w:rPr>
          <w:rFonts w:eastAsia="Times New Roman" w:cs="Times New Roman"/>
        </w:rPr>
        <w:t>projet</w:t>
      </w:r>
      <w:proofErr w:type="gramEnd"/>
      <w:r>
        <w:rPr>
          <w:rFonts w:eastAsia="Times New Roman" w:cs="Times New Roman"/>
        </w:rPr>
        <w:t xml:space="preserve"> éducatif de l'établissement</w:t>
      </w:r>
    </w:p>
    <w:p w14:paraId="2F33269C" w14:textId="77777777" w:rsidR="00ED616A" w:rsidRDefault="00000000">
      <w:pPr>
        <w:pStyle w:val="Standard"/>
        <w:numPr>
          <w:ilvl w:val="0"/>
          <w:numId w:val="1"/>
        </w:numPr>
        <w:overflowPunct w:val="0"/>
        <w:autoSpaceDE w:val="0"/>
        <w:rPr>
          <w:rFonts w:eastAsia="Times New Roman" w:cs="Times New Roman"/>
        </w:rPr>
      </w:pPr>
      <w:proofErr w:type="gramStart"/>
      <w:r>
        <w:rPr>
          <w:rFonts w:eastAsia="Times New Roman" w:cs="Times New Roman"/>
        </w:rPr>
        <w:t>règlement</w:t>
      </w:r>
      <w:proofErr w:type="gramEnd"/>
      <w:r>
        <w:rPr>
          <w:rFonts w:eastAsia="Times New Roman" w:cs="Times New Roman"/>
        </w:rPr>
        <w:t xml:space="preserve"> financier</w:t>
      </w:r>
    </w:p>
    <w:p w14:paraId="585CFB9F" w14:textId="77777777" w:rsidR="00ED616A" w:rsidRDefault="00000000">
      <w:pPr>
        <w:pStyle w:val="Standard"/>
        <w:numPr>
          <w:ilvl w:val="0"/>
          <w:numId w:val="1"/>
        </w:numPr>
        <w:overflowPunct w:val="0"/>
        <w:autoSpaceDE w:val="0"/>
        <w:rPr>
          <w:rFonts w:eastAsia="Times New Roman" w:cs="Times New Roman"/>
        </w:rPr>
      </w:pPr>
      <w:proofErr w:type="gramStart"/>
      <w:r>
        <w:rPr>
          <w:rFonts w:eastAsia="Times New Roman" w:cs="Times New Roman"/>
        </w:rPr>
        <w:t>règlement</w:t>
      </w:r>
      <w:proofErr w:type="gramEnd"/>
      <w:r>
        <w:rPr>
          <w:rFonts w:eastAsia="Times New Roman" w:cs="Times New Roman"/>
        </w:rPr>
        <w:t xml:space="preserve"> intérieur</w:t>
      </w:r>
    </w:p>
    <w:p w14:paraId="022DF183" w14:textId="77777777" w:rsidR="00ED616A" w:rsidRDefault="00000000">
      <w:pPr>
        <w:pStyle w:val="Standard"/>
        <w:overflowPunct w:val="0"/>
        <w:autoSpaceDE w:val="0"/>
        <w:jc w:val="center"/>
        <w:rPr>
          <w:rFonts w:eastAsia="Times New Roman" w:cs="Times New Roman"/>
        </w:rPr>
      </w:pPr>
      <w:r>
        <w:rPr>
          <w:rFonts w:eastAsia="Times New Roman" w:cs="Times New Roman"/>
        </w:rPr>
        <w:t xml:space="preserve">                                                                                                     Signatures des parents</w:t>
      </w:r>
    </w:p>
    <w:p w14:paraId="3796CD89" w14:textId="77777777" w:rsidR="00ED616A" w:rsidRDefault="00000000">
      <w:pPr>
        <w:pStyle w:val="Standard"/>
        <w:overflowPunct w:val="0"/>
        <w:autoSpaceDE w:val="0"/>
        <w:jc w:val="center"/>
        <w:rPr>
          <w:rFonts w:eastAsia="Times New Roman" w:cs="Times New Roman"/>
          <w:sz w:val="20"/>
          <w:szCs w:val="20"/>
        </w:rPr>
      </w:pPr>
      <w:r>
        <w:rPr>
          <w:rFonts w:eastAsia="Times New Roman" w:cs="Times New Roman"/>
          <w:sz w:val="20"/>
          <w:szCs w:val="20"/>
        </w:rPr>
        <w:t xml:space="preserve">                                                                                                                          </w:t>
      </w:r>
      <w:proofErr w:type="gramStart"/>
      <w:r>
        <w:rPr>
          <w:rFonts w:eastAsia="Times New Roman" w:cs="Times New Roman"/>
          <w:sz w:val="20"/>
          <w:szCs w:val="20"/>
        </w:rPr>
        <w:t>précédées</w:t>
      </w:r>
      <w:proofErr w:type="gramEnd"/>
      <w:r>
        <w:rPr>
          <w:rFonts w:eastAsia="Times New Roman" w:cs="Times New Roman"/>
          <w:sz w:val="20"/>
          <w:szCs w:val="20"/>
        </w:rPr>
        <w:t xml:space="preserve"> de la mention</w:t>
      </w:r>
    </w:p>
    <w:p w14:paraId="2F57DB49" w14:textId="77777777" w:rsidR="00ED616A" w:rsidRDefault="00000000">
      <w:pPr>
        <w:pStyle w:val="Standard"/>
        <w:overflowPunct w:val="0"/>
        <w:autoSpaceDE w:val="0"/>
        <w:jc w:val="center"/>
        <w:rPr>
          <w:rFonts w:eastAsia="Times New Roman" w:cs="Times New Roman"/>
          <w:sz w:val="20"/>
          <w:szCs w:val="20"/>
        </w:rPr>
      </w:pPr>
      <w:r>
        <w:rPr>
          <w:rFonts w:eastAsia="Times New Roman" w:cs="Times New Roman"/>
          <w:sz w:val="20"/>
          <w:szCs w:val="20"/>
        </w:rPr>
        <w:t xml:space="preserve">                                                                                                                            « Lu et approuvé »   </w:t>
      </w:r>
    </w:p>
    <w:p w14:paraId="58845A2E" w14:textId="77777777" w:rsidR="00ED616A" w:rsidRDefault="00ED616A">
      <w:pPr>
        <w:pStyle w:val="Standard"/>
        <w:overflowPunct w:val="0"/>
        <w:autoSpaceDE w:val="0"/>
        <w:jc w:val="center"/>
        <w:rPr>
          <w:rFonts w:eastAsia="Times New Roman" w:cs="Times New Roman"/>
        </w:rPr>
      </w:pPr>
    </w:p>
    <w:p w14:paraId="68848EAB" w14:textId="77777777" w:rsidR="00ED616A" w:rsidRDefault="00ED616A">
      <w:pPr>
        <w:pStyle w:val="Standard"/>
        <w:overflowPunct w:val="0"/>
        <w:autoSpaceDE w:val="0"/>
        <w:jc w:val="center"/>
        <w:rPr>
          <w:rFonts w:eastAsia="Times New Roman" w:cs="Times New Roman"/>
        </w:rPr>
      </w:pPr>
    </w:p>
    <w:p w14:paraId="40622EE8" w14:textId="77777777" w:rsidR="00ED616A" w:rsidRDefault="00ED616A">
      <w:pPr>
        <w:pStyle w:val="Standard"/>
        <w:overflowPunct w:val="0"/>
        <w:autoSpaceDE w:val="0"/>
        <w:jc w:val="center"/>
        <w:rPr>
          <w:rFonts w:eastAsia="Times New Roman" w:cs="Times New Roman"/>
        </w:rPr>
      </w:pPr>
    </w:p>
    <w:p w14:paraId="11AE4CA1" w14:textId="77777777" w:rsidR="00ED616A" w:rsidRDefault="00ED616A">
      <w:pPr>
        <w:pStyle w:val="Standard"/>
        <w:overflowPunct w:val="0"/>
        <w:autoSpaceDE w:val="0"/>
        <w:jc w:val="center"/>
        <w:rPr>
          <w:rFonts w:eastAsia="Times New Roman" w:cs="Times New Roman"/>
        </w:rPr>
      </w:pPr>
    </w:p>
    <w:p w14:paraId="66BE87DD" w14:textId="77777777" w:rsidR="00ED616A" w:rsidRDefault="00ED616A">
      <w:pPr>
        <w:pStyle w:val="Standard"/>
        <w:overflowPunct w:val="0"/>
        <w:autoSpaceDE w:val="0"/>
        <w:jc w:val="center"/>
        <w:rPr>
          <w:rFonts w:eastAsia="Times New Roman" w:cs="Times New Roman"/>
          <w:i/>
          <w:iCs/>
          <w:sz w:val="18"/>
          <w:szCs w:val="18"/>
        </w:rPr>
      </w:pPr>
    </w:p>
    <w:p w14:paraId="366F1F26" w14:textId="77777777" w:rsidR="00ED616A" w:rsidRDefault="00000000">
      <w:pPr>
        <w:pStyle w:val="Textbody"/>
        <w:spacing w:after="0"/>
      </w:pPr>
      <w:r>
        <w:rPr>
          <w:i/>
          <w:sz w:val="16"/>
          <w:szCs w:val="16"/>
        </w:rPr>
        <w:t xml:space="preserve">Dans le cadre de la scolarisation de votre enfant dans un établissement de l’Enseignement catholique, </w:t>
      </w:r>
      <w:r>
        <w:rPr>
          <w:b/>
          <w:i/>
          <w:sz w:val="16"/>
          <w:szCs w:val="16"/>
        </w:rPr>
        <w:t>vos coordonnées et celles relatives à votre enfant sont également transmises aux organismes suivants de l’Enseignement catholique ou à certaines collectivités territoriales</w:t>
      </w:r>
      <w:r>
        <w:rPr>
          <w:i/>
          <w:sz w:val="16"/>
          <w:szCs w:val="16"/>
        </w:rPr>
        <w:t>, et pour les finalités suivantes :</w:t>
      </w:r>
    </w:p>
    <w:p w14:paraId="600AC3ED" w14:textId="77777777" w:rsidR="00ED616A" w:rsidRDefault="00000000">
      <w:pPr>
        <w:pStyle w:val="Textbody"/>
        <w:spacing w:after="0"/>
        <w:rPr>
          <w:sz w:val="16"/>
          <w:szCs w:val="16"/>
        </w:rPr>
      </w:pPr>
      <w:r>
        <w:rPr>
          <w:sz w:val="16"/>
          <w:szCs w:val="16"/>
        </w:rPr>
        <w:t> </w:t>
      </w:r>
    </w:p>
    <w:p w14:paraId="180B541C" w14:textId="77777777" w:rsidR="00ED616A" w:rsidRDefault="00000000">
      <w:pPr>
        <w:pStyle w:val="Textbody"/>
        <w:spacing w:after="0"/>
      </w:pPr>
      <w:r>
        <w:rPr>
          <w:sz w:val="16"/>
          <w:szCs w:val="16"/>
        </w:rPr>
        <w:t xml:space="preserve">· </w:t>
      </w:r>
      <w:r>
        <w:rPr>
          <w:i/>
          <w:sz w:val="16"/>
          <w:szCs w:val="16"/>
        </w:rPr>
        <w:t xml:space="preserve">Au Secrétariat Général de l’Enseignement Catholique dans le cadre de la gestion interne de l’Enseignement catholique et de la remontée des données qui doit être faite </w:t>
      </w:r>
      <w:r>
        <w:rPr>
          <w:i/>
          <w:iCs/>
          <w:sz w:val="16"/>
          <w:szCs w:val="16"/>
        </w:rPr>
        <w:t>au Ministère de l’Education nationale à des fins de recensement des effectifs.</w:t>
      </w:r>
    </w:p>
    <w:p w14:paraId="05A67710" w14:textId="77777777" w:rsidR="00ED616A" w:rsidRDefault="00000000">
      <w:pPr>
        <w:pStyle w:val="Textbody"/>
        <w:spacing w:after="0"/>
        <w:rPr>
          <w:i/>
          <w:iCs/>
          <w:sz w:val="16"/>
          <w:szCs w:val="16"/>
        </w:rPr>
      </w:pPr>
      <w:r>
        <w:rPr>
          <w:i/>
          <w:iCs/>
          <w:sz w:val="16"/>
          <w:szCs w:val="16"/>
        </w:rPr>
        <w:t> </w:t>
      </w:r>
    </w:p>
    <w:p w14:paraId="5E325FD3" w14:textId="77777777" w:rsidR="00ED616A" w:rsidRDefault="00000000">
      <w:pPr>
        <w:pStyle w:val="Textbody"/>
        <w:spacing w:after="0"/>
        <w:rPr>
          <w:i/>
          <w:iCs/>
          <w:sz w:val="16"/>
          <w:szCs w:val="16"/>
        </w:rPr>
      </w:pPr>
      <w:r>
        <w:rPr>
          <w:i/>
          <w:iCs/>
          <w:sz w:val="16"/>
          <w:szCs w:val="16"/>
        </w:rPr>
        <w:t xml:space="preserve">· A l’Association Gabriel (Gestion Associée des Bases et Réseaux d’Information de l’Enseignement Libre) tenant à jour le référentiel des données de l’enseignement catholique. Via cette base de données, les coordonnées de l’élève sont transmises à l’UGSEL, Fédération sportive éducative de l’enseignement catholique, lorsque l’établissement en est adhérent, à des fins de gestion de la participation de l’élève aux activités qu’elle </w:t>
      </w:r>
      <w:proofErr w:type="spellStart"/>
      <w:proofErr w:type="gramStart"/>
      <w:r>
        <w:rPr>
          <w:i/>
          <w:iCs/>
          <w:sz w:val="16"/>
          <w:szCs w:val="16"/>
        </w:rPr>
        <w:t>organise,ainsi</w:t>
      </w:r>
      <w:proofErr w:type="spellEnd"/>
      <w:proofErr w:type="gramEnd"/>
      <w:r>
        <w:rPr>
          <w:i/>
          <w:iCs/>
          <w:sz w:val="16"/>
          <w:szCs w:val="16"/>
        </w:rPr>
        <w:t xml:space="preserve"> qu’aux directions diocésaines et/ou services académiques de l’Enseignement catholique à des fins statistiques et pour la gestion des établissements de leur ressort.</w:t>
      </w:r>
    </w:p>
    <w:p w14:paraId="4D9318A3" w14:textId="77777777" w:rsidR="00ED616A" w:rsidRDefault="00000000">
      <w:pPr>
        <w:pStyle w:val="Textbody"/>
        <w:spacing w:after="0" w:line="276" w:lineRule="auto"/>
        <w:rPr>
          <w:sz w:val="16"/>
          <w:szCs w:val="16"/>
        </w:rPr>
      </w:pPr>
      <w:r>
        <w:rPr>
          <w:sz w:val="16"/>
          <w:szCs w:val="16"/>
        </w:rPr>
        <w:t> </w:t>
      </w:r>
    </w:p>
    <w:p w14:paraId="1F251024" w14:textId="77777777" w:rsidR="00ED616A" w:rsidRDefault="00000000">
      <w:pPr>
        <w:pStyle w:val="Textbody"/>
        <w:spacing w:after="0"/>
        <w:rPr>
          <w:sz w:val="16"/>
          <w:szCs w:val="16"/>
        </w:rPr>
      </w:pPr>
      <w:r>
        <w:rPr>
          <w:sz w:val="16"/>
          <w:szCs w:val="16"/>
        </w:rPr>
        <w:t>· A l’APEL, association des parents d’élèves de l’enseignement libre, lorsque vous êtes adhérent à cette association.</w:t>
      </w:r>
    </w:p>
    <w:p w14:paraId="6BE8F045" w14:textId="77777777" w:rsidR="00ED616A" w:rsidRDefault="00000000">
      <w:pPr>
        <w:pStyle w:val="Textbody"/>
        <w:spacing w:after="0"/>
        <w:rPr>
          <w:sz w:val="16"/>
          <w:szCs w:val="16"/>
        </w:rPr>
      </w:pPr>
      <w:r>
        <w:rPr>
          <w:sz w:val="16"/>
          <w:szCs w:val="16"/>
        </w:rPr>
        <w:t> </w:t>
      </w:r>
    </w:p>
    <w:p w14:paraId="625673EF" w14:textId="77777777" w:rsidR="00ED616A" w:rsidRDefault="00000000">
      <w:pPr>
        <w:pStyle w:val="Standard"/>
        <w:overflowPunct w:val="0"/>
        <w:autoSpaceDE w:val="0"/>
        <w:rPr>
          <w:rFonts w:eastAsia="Times New Roman" w:cs="Times New Roman"/>
          <w:i/>
          <w:iCs/>
          <w:sz w:val="18"/>
          <w:szCs w:val="18"/>
        </w:rPr>
      </w:pPr>
      <w:r>
        <w:rPr>
          <w:rFonts w:eastAsia="Times New Roman" w:cs="Times New Roman"/>
          <w:i/>
          <w:iCs/>
          <w:sz w:val="18"/>
          <w:szCs w:val="18"/>
        </w:rPr>
        <w:t>- Les mairies des communes de résidence, les conseiller d'information et d'orientation, les agents habilités des collectivités locales, organismes de sécurité sociale, les caisses d'allocations familiales, l'association des parents d'élèves et l'organisme de gestion de l'école sont également destinataires d'informations nécessaires à l'accomplissement de leurs missions.</w:t>
      </w:r>
    </w:p>
    <w:p w14:paraId="29AA952E" w14:textId="77777777" w:rsidR="00ED616A" w:rsidRDefault="00000000">
      <w:pPr>
        <w:pStyle w:val="Standard"/>
        <w:overflowPunct w:val="0"/>
        <w:autoSpaceDE w:val="0"/>
      </w:pPr>
      <w:r>
        <w:rPr>
          <w:rFonts w:eastAsia="Times New Roman" w:cs="Times New Roman"/>
          <w:i/>
          <w:iCs/>
          <w:sz w:val="18"/>
          <w:szCs w:val="18"/>
        </w:rPr>
        <w:t>Conformément à la loi informatique et liberté, vous bénéficiez d'un droit d'accès et de rectification aux informations qui vous concernent. Si vous souhaitez exercer ce droit, et obtenir communication des informations vous concernant, veuillez vous adresser au chef d'établissement. »</w:t>
      </w:r>
      <w:r>
        <w:rPr>
          <w:rFonts w:eastAsia="Times New Roman" w:cs="Times New Roman"/>
          <w:i/>
          <w:iCs/>
          <w:sz w:val="16"/>
          <w:szCs w:val="16"/>
        </w:rPr>
        <w:t> </w:t>
      </w:r>
    </w:p>
    <w:p w14:paraId="1029DB22" w14:textId="77777777" w:rsidR="00ED616A" w:rsidRDefault="00000000">
      <w:pPr>
        <w:pStyle w:val="Standard"/>
        <w:overflowPunct w:val="0"/>
        <w:autoSpaceDE w:val="0"/>
      </w:pPr>
      <w:r>
        <w:rPr>
          <w:rFonts w:eastAsia="Times New Roman" w:cs="Times New Roman"/>
        </w:rPr>
        <w:t>NB : 1 exemplaire par enfant scolarisé et par année scolaire.</w:t>
      </w:r>
    </w:p>
    <w:sectPr w:rsidR="00ED616A">
      <w:pgSz w:w="11906" w:h="16838"/>
      <w:pgMar w:top="850" w:right="767" w:bottom="850" w:left="5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375D6" w14:textId="77777777" w:rsidR="005C08EA" w:rsidRDefault="005C08EA">
      <w:r>
        <w:separator/>
      </w:r>
    </w:p>
  </w:endnote>
  <w:endnote w:type="continuationSeparator" w:id="0">
    <w:p w14:paraId="618A5DA9" w14:textId="77777777" w:rsidR="005C08EA" w:rsidRDefault="005C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BEB26" w14:textId="77777777" w:rsidR="005C08EA" w:rsidRDefault="005C08EA">
      <w:r>
        <w:rPr>
          <w:color w:val="000000"/>
        </w:rPr>
        <w:separator/>
      </w:r>
    </w:p>
  </w:footnote>
  <w:footnote w:type="continuationSeparator" w:id="0">
    <w:p w14:paraId="276339A4" w14:textId="77777777" w:rsidR="005C08EA" w:rsidRDefault="005C0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95E8C"/>
    <w:multiLevelType w:val="multilevel"/>
    <w:tmpl w:val="B2109B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82264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16A"/>
    <w:rsid w:val="00194812"/>
    <w:rsid w:val="001A68D3"/>
    <w:rsid w:val="0058079B"/>
    <w:rsid w:val="005C08EA"/>
    <w:rsid w:val="0085210D"/>
    <w:rsid w:val="00E63B72"/>
    <w:rsid w:val="00ED616A"/>
    <w:rsid w:val="00F27C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B48E"/>
  <w15:docId w15:val="{A8AB0346-6649-441F-91BB-C762640C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3532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 saint dominique bureau</dc:creator>
  <cp:lastModifiedBy>bertrand SANTELLI</cp:lastModifiedBy>
  <cp:revision>2</cp:revision>
  <cp:lastPrinted>2022-03-16T10:01:00Z</cp:lastPrinted>
  <dcterms:created xsi:type="dcterms:W3CDTF">2024-09-26T09:01:00Z</dcterms:created>
  <dcterms:modified xsi:type="dcterms:W3CDTF">2024-09-26T09:01:00Z</dcterms:modified>
</cp:coreProperties>
</file>