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9" w:rsidRPr="001E5F39" w:rsidRDefault="000C1E9A" w:rsidP="001E5F39">
      <w:pPr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lang w:val="en-US"/>
        </w:rPr>
        <w:t>BISCUITS ANZAC</w:t>
      </w:r>
    </w:p>
    <w:p w:rsidR="001E5F39" w:rsidRPr="001E5F39" w:rsidRDefault="001E5F39" w:rsidP="001E5F39">
      <w:pPr>
        <w:spacing w:after="0"/>
        <w:jc w:val="center"/>
        <w:rPr>
          <w:rFonts w:asciiTheme="minorHAnsi" w:hAnsiTheme="minorHAnsi"/>
          <w:sz w:val="16"/>
          <w:szCs w:val="16"/>
          <w:lang w:val="en-US"/>
        </w:rPr>
      </w:pPr>
    </w:p>
    <w:p w:rsidR="001E5F39" w:rsidRPr="000C1E9A" w:rsidRDefault="00431F99" w:rsidP="000C1E9A">
      <w:pPr>
        <w:spacing w:after="120"/>
        <w:jc w:val="center"/>
        <w:rPr>
          <w:rFonts w:asciiTheme="minorHAnsi" w:hAnsiTheme="minorHAnsi"/>
          <w:i/>
          <w:spacing w:val="5"/>
          <w:sz w:val="20"/>
          <w:szCs w:val="20"/>
          <w:lang w:val="en-US"/>
        </w:rPr>
      </w:pPr>
      <w:r w:rsidRPr="000C1E9A">
        <w:rPr>
          <w:rFonts w:asciiTheme="minorHAnsi" w:hAnsiTheme="minorHAnsi"/>
          <w:i/>
          <w:spacing w:val="5"/>
          <w:sz w:val="20"/>
          <w:szCs w:val="20"/>
          <w:lang w:val="en-US"/>
        </w:rPr>
        <w:t>"Australian</w:t>
      </w:r>
      <w:r w:rsidR="000C1E9A" w:rsidRPr="000C1E9A">
        <w:rPr>
          <w:rFonts w:asciiTheme="minorHAnsi" w:hAnsiTheme="minorHAnsi"/>
          <w:i/>
          <w:spacing w:val="5"/>
          <w:sz w:val="20"/>
          <w:szCs w:val="20"/>
          <w:lang w:val="en-US"/>
        </w:rPr>
        <w:t xml:space="preserve"> and New Zealand Army Corps"</w:t>
      </w:r>
    </w:p>
    <w:p w:rsidR="001E5F39" w:rsidRDefault="00431F99" w:rsidP="000C1E9A">
      <w:pPr>
        <w:spacing w:after="120"/>
        <w:jc w:val="center"/>
        <w:rPr>
          <w:rFonts w:asciiTheme="minorHAnsi" w:hAnsiTheme="minorHAnsi"/>
          <w:spacing w:val="5"/>
          <w:sz w:val="20"/>
          <w:szCs w:val="20"/>
        </w:rPr>
      </w:pPr>
      <w:r w:rsidRPr="001E5F39">
        <w:rPr>
          <w:rFonts w:asciiTheme="minorHAnsi" w:hAnsiTheme="minorHAnsi"/>
          <w:spacing w:val="5"/>
          <w:sz w:val="20"/>
          <w:szCs w:val="20"/>
        </w:rPr>
        <w:t>Voilà ce que veut dire "Anzac"</w:t>
      </w:r>
      <w:r w:rsidR="00AA23CD">
        <w:rPr>
          <w:rFonts w:asciiTheme="minorHAnsi" w:hAnsiTheme="minorHAnsi"/>
          <w:spacing w:val="5"/>
          <w:sz w:val="20"/>
          <w:szCs w:val="20"/>
        </w:rPr>
        <w:t xml:space="preserve"> ! </w:t>
      </w:r>
      <w:r w:rsidRPr="001E5F39">
        <w:rPr>
          <w:rFonts w:asciiTheme="minorHAnsi" w:hAnsiTheme="minorHAnsi"/>
          <w:spacing w:val="5"/>
          <w:sz w:val="20"/>
          <w:szCs w:val="20"/>
        </w:rPr>
        <w:t>Pendant la première gu</w:t>
      </w:r>
      <w:r w:rsidR="00AA23CD">
        <w:rPr>
          <w:rFonts w:asciiTheme="minorHAnsi" w:hAnsiTheme="minorHAnsi"/>
          <w:spacing w:val="5"/>
          <w:sz w:val="20"/>
          <w:szCs w:val="20"/>
        </w:rPr>
        <w:t xml:space="preserve">erre mondiale, les femmes de </w:t>
      </w:r>
      <w:r w:rsidRPr="001E5F39">
        <w:rPr>
          <w:rFonts w:asciiTheme="minorHAnsi" w:hAnsiTheme="minorHAnsi"/>
          <w:spacing w:val="5"/>
          <w:sz w:val="20"/>
          <w:szCs w:val="20"/>
        </w:rPr>
        <w:t>combattants leur préparaient des gâteaux riches en énergie et qui se conserv</w:t>
      </w:r>
      <w:r w:rsidR="00AA23CD">
        <w:rPr>
          <w:rFonts w:asciiTheme="minorHAnsi" w:hAnsiTheme="minorHAnsi"/>
          <w:spacing w:val="5"/>
          <w:sz w:val="20"/>
          <w:szCs w:val="20"/>
        </w:rPr>
        <w:t>ai</w:t>
      </w:r>
      <w:r w:rsidRPr="001E5F39">
        <w:rPr>
          <w:rFonts w:asciiTheme="minorHAnsi" w:hAnsiTheme="minorHAnsi"/>
          <w:spacing w:val="5"/>
          <w:sz w:val="20"/>
          <w:szCs w:val="20"/>
        </w:rPr>
        <w:t>ent très longtemps. Du beurre, des flocons d'avoine, de la noix de coco, du golden syrup, tout est réuni pour n'avoir envie d'en faire qu'une bouchée !!!</w:t>
      </w:r>
    </w:p>
    <w:p w:rsidR="001E5F39" w:rsidRDefault="00FE745C" w:rsidP="001E5F39">
      <w:pPr>
        <w:spacing w:after="120"/>
        <w:rPr>
          <w:rFonts w:asciiTheme="minorHAnsi" w:hAnsiTheme="minorHAnsi"/>
          <w:spacing w:val="5"/>
          <w:sz w:val="16"/>
          <w:szCs w:val="16"/>
        </w:rPr>
      </w:pPr>
      <w:r>
        <w:rPr>
          <w:rFonts w:asciiTheme="minorHAnsi" w:hAnsiTheme="minorHAnsi"/>
          <w:noProof/>
          <w:spacing w:val="5"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3117737</wp:posOffset>
            </wp:positionH>
            <wp:positionV relativeFrom="paragraph">
              <wp:posOffset>194290</wp:posOffset>
            </wp:positionV>
            <wp:extent cx="1668173" cy="2189901"/>
            <wp:effectExtent l="19050" t="0" r="8227" b="0"/>
            <wp:wrapNone/>
            <wp:docPr id="1" name="Image 1" descr="http://www.supercoloring.com/sites/default/files/styles/coloring_full/public/cif/2009/11/flag-of-australia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09/11/flag-of-australia-coloring-p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73" cy="218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3CD" w:rsidRPr="00AA23CD" w:rsidRDefault="00AA23CD" w:rsidP="001E5F39">
      <w:pPr>
        <w:spacing w:after="120"/>
        <w:rPr>
          <w:rFonts w:asciiTheme="minorHAnsi" w:hAnsiTheme="minorHAnsi"/>
          <w:i/>
          <w:spacing w:val="5"/>
          <w:sz w:val="20"/>
          <w:szCs w:val="20"/>
        </w:rPr>
      </w:pPr>
      <w:r w:rsidRPr="00AA23CD">
        <w:rPr>
          <w:rFonts w:asciiTheme="minorHAnsi" w:hAnsiTheme="minorHAnsi"/>
          <w:i/>
          <w:spacing w:val="5"/>
          <w:sz w:val="20"/>
          <w:szCs w:val="20"/>
          <w:u w:val="single"/>
        </w:rPr>
        <w:t>Ingrédients</w:t>
      </w:r>
      <w:r w:rsidRPr="00AA23CD">
        <w:rPr>
          <w:rFonts w:asciiTheme="minorHAnsi" w:hAnsiTheme="minorHAnsi"/>
          <w:i/>
          <w:spacing w:val="5"/>
          <w:sz w:val="20"/>
          <w:szCs w:val="20"/>
        </w:rPr>
        <w:t> :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85g de sucre semoule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100g de flocons d'avoine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75g de noix de coco râpée séchée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100g de farine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65g de golden syrup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(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ou miel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)</w:t>
      </w:r>
    </w:p>
    <w:p w:rsidR="00431F99" w:rsidRPr="00431F99" w:rsidRDefault="001E5F3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- 120</w:t>
      </w:r>
      <w:r w:rsidR="00431F99"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g de beurre demi-sel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1/4 de cuillerée à café de bicarbonate de sodium</w:t>
      </w:r>
    </w:p>
    <w:p w:rsidR="00431F99" w:rsidRPr="00AA23CD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="001E5F39"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15g d'eau</w:t>
      </w:r>
    </w:p>
    <w:p w:rsidR="001E5F39" w:rsidRPr="001E5F39" w:rsidRDefault="001E5F3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bCs/>
          <w:spacing w:val="5"/>
          <w:sz w:val="16"/>
          <w:szCs w:val="16"/>
          <w:lang w:eastAsia="fr-FR"/>
        </w:rPr>
      </w:pP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Préchauffez votre four à 180°C. 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Mettez le sucre semoule, le bicarbonate de sodium, la farine, la noix de coco séchée râpée et les flocons d'avoine dans un bol et mélangez-les. </w:t>
      </w:r>
    </w:p>
    <w:p w:rsidR="00431F99" w:rsidRPr="001E5F39" w:rsidRDefault="00431F9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P</w:t>
      </w:r>
      <w:r w:rsidR="001E5F39">
        <w:rPr>
          <w:rFonts w:asciiTheme="minorHAnsi" w:hAnsiTheme="minorHAnsi"/>
          <w:iCs/>
          <w:spacing w:val="5"/>
          <w:sz w:val="20"/>
          <w:szCs w:val="20"/>
        </w:rPr>
        <w:t xml:space="preserve">lacez 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le beurre demi-sel dans une </w:t>
      </w:r>
      <w:r w:rsidR="001E5F39">
        <w:rPr>
          <w:rFonts w:asciiTheme="minorHAnsi" w:hAnsiTheme="minorHAnsi"/>
          <w:iCs/>
          <w:spacing w:val="5"/>
          <w:sz w:val="20"/>
          <w:szCs w:val="20"/>
        </w:rPr>
        <w:t>casserole avec le golden syrup (ou le miel)</w:t>
      </w:r>
      <w:r w:rsidR="0088213B">
        <w:rPr>
          <w:rFonts w:asciiTheme="minorHAnsi" w:hAnsiTheme="minorHAnsi"/>
          <w:iCs/>
          <w:spacing w:val="5"/>
          <w:sz w:val="20"/>
          <w:szCs w:val="20"/>
        </w:rPr>
        <w:t>.</w:t>
      </w:r>
    </w:p>
    <w:p w:rsidR="00431F99" w:rsidRPr="001E5F39" w:rsidRDefault="00431F9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Portez à frémissement sur feu doux. </w:t>
      </w:r>
    </w:p>
    <w:p w:rsidR="00431F99" w:rsidRPr="001E5F39" w:rsidRDefault="00431F9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Versez le liquide chaud sur le mélange sec. </w:t>
      </w:r>
    </w:p>
    <w:p w:rsidR="00431F99" w:rsidRPr="001E5F39" w:rsidRDefault="001E5F3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>
        <w:rPr>
          <w:rFonts w:asciiTheme="minorHAnsi" w:hAnsiTheme="minorHAnsi"/>
          <w:iCs/>
          <w:spacing w:val="5"/>
          <w:sz w:val="20"/>
          <w:szCs w:val="20"/>
        </w:rPr>
        <w:t xml:space="preserve">Ajoutez les 15g </w:t>
      </w:r>
      <w:r w:rsidR="00431F99" w:rsidRPr="001E5F39">
        <w:rPr>
          <w:rFonts w:asciiTheme="minorHAnsi" w:hAnsiTheme="minorHAnsi"/>
          <w:iCs/>
          <w:spacing w:val="5"/>
          <w:sz w:val="20"/>
          <w:szCs w:val="20"/>
        </w:rPr>
        <w:t>d'eau.</w:t>
      </w:r>
    </w:p>
    <w:p w:rsidR="00431F99" w:rsidRPr="001E5F39" w:rsidRDefault="00431F9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Mélang</w:t>
      </w:r>
      <w:r w:rsidR="001E5F39">
        <w:rPr>
          <w:rFonts w:asciiTheme="minorHAnsi" w:hAnsiTheme="minorHAnsi"/>
          <w:iCs/>
          <w:spacing w:val="5"/>
          <w:sz w:val="20"/>
          <w:szCs w:val="20"/>
        </w:rPr>
        <w:t>ez à la cuillère ou à la main si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 besoin. </w:t>
      </w:r>
    </w:p>
    <w:p w:rsidR="00431F99" w:rsidRPr="001E5F39" w:rsidRDefault="001E5F3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>
        <w:rPr>
          <w:rFonts w:asciiTheme="minorHAnsi" w:hAnsiTheme="minorHAnsi"/>
          <w:iCs/>
          <w:spacing w:val="5"/>
          <w:sz w:val="20"/>
          <w:szCs w:val="20"/>
        </w:rPr>
        <w:t>Réalisez des boules de pâte et é</w:t>
      </w:r>
      <w:r w:rsidR="00431F99" w:rsidRPr="001E5F39">
        <w:rPr>
          <w:rFonts w:asciiTheme="minorHAnsi" w:hAnsiTheme="minorHAnsi"/>
          <w:iCs/>
          <w:spacing w:val="5"/>
          <w:sz w:val="20"/>
          <w:szCs w:val="20"/>
        </w:rPr>
        <w:t>crasez</w:t>
      </w:r>
      <w:r>
        <w:rPr>
          <w:rFonts w:asciiTheme="minorHAnsi" w:hAnsiTheme="minorHAnsi"/>
          <w:iCs/>
          <w:spacing w:val="5"/>
          <w:sz w:val="20"/>
          <w:szCs w:val="20"/>
        </w:rPr>
        <w:t>-les</w:t>
      </w:r>
      <w:r w:rsidR="00431F99" w:rsidRPr="001E5F39">
        <w:rPr>
          <w:rFonts w:asciiTheme="minorHAnsi" w:hAnsiTheme="minorHAnsi"/>
          <w:iCs/>
          <w:spacing w:val="5"/>
          <w:sz w:val="20"/>
          <w:szCs w:val="20"/>
        </w:rPr>
        <w:t xml:space="preserve"> doucement </w:t>
      </w:r>
      <w:r>
        <w:rPr>
          <w:rFonts w:asciiTheme="minorHAnsi" w:hAnsiTheme="minorHAnsi"/>
          <w:iCs/>
          <w:spacing w:val="5"/>
          <w:sz w:val="20"/>
          <w:szCs w:val="20"/>
        </w:rPr>
        <w:t xml:space="preserve">entre les paumes de vos mains </w:t>
      </w:r>
      <w:r w:rsidR="00431F99" w:rsidRPr="001E5F39">
        <w:rPr>
          <w:rFonts w:asciiTheme="minorHAnsi" w:hAnsiTheme="minorHAnsi"/>
          <w:iCs/>
          <w:spacing w:val="5"/>
          <w:sz w:val="20"/>
          <w:szCs w:val="20"/>
        </w:rPr>
        <w:t xml:space="preserve">en </w:t>
      </w:r>
      <w:r>
        <w:rPr>
          <w:rFonts w:asciiTheme="minorHAnsi" w:hAnsiTheme="minorHAnsi"/>
          <w:iCs/>
          <w:spacing w:val="5"/>
          <w:sz w:val="20"/>
          <w:szCs w:val="20"/>
        </w:rPr>
        <w:t>gardant une certaine épaisseur et placez-les sur un papier sulfurisé.</w:t>
      </w:r>
    </w:p>
    <w:p w:rsidR="00431F99" w:rsidRP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Enfournez et laissez cuire les "anzac" entre 1</w:t>
      </w:r>
      <w:r w:rsidRPr="001E5F3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0 et 12</w:t>
      </w: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 xml:space="preserve"> minutes. Plus les biscuits seront dorés, plus ils seront croustillants. Tout dépend de ce que vous préférez</w:t>
      </w:r>
      <w:r w:rsidR="001E5F39" w:rsidRPr="001E5F3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 xml:space="preserve"> </w:t>
      </w:r>
      <w:r w:rsidR="001E5F3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 xml:space="preserve">: épais ou fins, croustillants </w:t>
      </w:r>
      <w:r w:rsidR="0088213B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ou encore un peu moelleux...</w:t>
      </w:r>
    </w:p>
    <w:p w:rsidR="00431F99" w:rsidRPr="001E5F39" w:rsidRDefault="001E5F39" w:rsidP="001E5F39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Laissez </w:t>
      </w:r>
      <w:r w:rsidR="00431F99" w:rsidRPr="001E5F39">
        <w:rPr>
          <w:rFonts w:asciiTheme="minorHAnsi" w:hAnsiTheme="minorHAnsi"/>
          <w:iCs/>
          <w:spacing w:val="5"/>
          <w:sz w:val="20"/>
          <w:szCs w:val="20"/>
        </w:rPr>
        <w:t>les "anzac" refroidir sur une grille à pâtisserie puis mettez-les dans une boite hermétique. </w:t>
      </w:r>
    </w:p>
    <w:p w:rsidR="00431F99" w:rsidRDefault="00431F99" w:rsidP="001E5F39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Vous pourrez les conserver très longtemps... Sauf si vous les croisez du regard ! </w:t>
      </w:r>
    </w:p>
    <w:p w:rsidR="008231DA" w:rsidRPr="001E5F39" w:rsidRDefault="008231DA" w:rsidP="008231DA">
      <w:pPr>
        <w:pBdr>
          <w:bottom w:val="single" w:sz="4" w:space="1" w:color="auto"/>
        </w:pBdr>
        <w:spacing w:after="0"/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>BISCUITS ANZAC</w:t>
      </w:r>
    </w:p>
    <w:p w:rsidR="008231DA" w:rsidRPr="001E5F39" w:rsidRDefault="008231DA" w:rsidP="008231DA">
      <w:pPr>
        <w:spacing w:after="0"/>
        <w:jc w:val="center"/>
        <w:rPr>
          <w:rFonts w:asciiTheme="minorHAnsi" w:hAnsiTheme="minorHAnsi"/>
          <w:sz w:val="16"/>
          <w:szCs w:val="16"/>
          <w:lang w:val="en-US"/>
        </w:rPr>
      </w:pPr>
    </w:p>
    <w:p w:rsidR="008231DA" w:rsidRPr="000C1E9A" w:rsidRDefault="008231DA" w:rsidP="008231DA">
      <w:pPr>
        <w:spacing w:after="120"/>
        <w:jc w:val="center"/>
        <w:rPr>
          <w:rFonts w:asciiTheme="minorHAnsi" w:hAnsiTheme="minorHAnsi"/>
          <w:i/>
          <w:spacing w:val="5"/>
          <w:sz w:val="20"/>
          <w:szCs w:val="20"/>
          <w:lang w:val="en-US"/>
        </w:rPr>
      </w:pPr>
      <w:r w:rsidRPr="000C1E9A">
        <w:rPr>
          <w:rFonts w:asciiTheme="minorHAnsi" w:hAnsiTheme="minorHAnsi"/>
          <w:i/>
          <w:spacing w:val="5"/>
          <w:sz w:val="20"/>
          <w:szCs w:val="20"/>
          <w:lang w:val="en-US"/>
        </w:rPr>
        <w:t>"Australian and New Zealand Army Corps"</w:t>
      </w:r>
    </w:p>
    <w:p w:rsidR="008231DA" w:rsidRDefault="008231DA" w:rsidP="008231DA">
      <w:pPr>
        <w:spacing w:after="120"/>
        <w:jc w:val="center"/>
        <w:rPr>
          <w:rFonts w:asciiTheme="minorHAnsi" w:hAnsiTheme="minorHAnsi"/>
          <w:spacing w:val="5"/>
          <w:sz w:val="20"/>
          <w:szCs w:val="20"/>
        </w:rPr>
      </w:pPr>
      <w:r w:rsidRPr="001E5F39">
        <w:rPr>
          <w:rFonts w:asciiTheme="minorHAnsi" w:hAnsiTheme="minorHAnsi"/>
          <w:spacing w:val="5"/>
          <w:sz w:val="20"/>
          <w:szCs w:val="20"/>
        </w:rPr>
        <w:t>Voilà ce que veut dire "Anzac"</w:t>
      </w:r>
      <w:r>
        <w:rPr>
          <w:rFonts w:asciiTheme="minorHAnsi" w:hAnsiTheme="minorHAnsi"/>
          <w:spacing w:val="5"/>
          <w:sz w:val="20"/>
          <w:szCs w:val="20"/>
        </w:rPr>
        <w:t xml:space="preserve"> ! </w:t>
      </w:r>
      <w:r w:rsidRPr="001E5F39">
        <w:rPr>
          <w:rFonts w:asciiTheme="minorHAnsi" w:hAnsiTheme="minorHAnsi"/>
          <w:spacing w:val="5"/>
          <w:sz w:val="20"/>
          <w:szCs w:val="20"/>
        </w:rPr>
        <w:t>Pendant la première gu</w:t>
      </w:r>
      <w:r>
        <w:rPr>
          <w:rFonts w:asciiTheme="minorHAnsi" w:hAnsiTheme="minorHAnsi"/>
          <w:spacing w:val="5"/>
          <w:sz w:val="20"/>
          <w:szCs w:val="20"/>
        </w:rPr>
        <w:t xml:space="preserve">erre mondiale, les femmes de </w:t>
      </w:r>
      <w:r w:rsidRPr="001E5F39">
        <w:rPr>
          <w:rFonts w:asciiTheme="minorHAnsi" w:hAnsiTheme="minorHAnsi"/>
          <w:spacing w:val="5"/>
          <w:sz w:val="20"/>
          <w:szCs w:val="20"/>
        </w:rPr>
        <w:t>combattants leur préparaient des gâteaux riches en énergie et qui se conserv</w:t>
      </w:r>
      <w:r>
        <w:rPr>
          <w:rFonts w:asciiTheme="minorHAnsi" w:hAnsiTheme="minorHAnsi"/>
          <w:spacing w:val="5"/>
          <w:sz w:val="20"/>
          <w:szCs w:val="20"/>
        </w:rPr>
        <w:t>ai</w:t>
      </w:r>
      <w:r w:rsidRPr="001E5F39">
        <w:rPr>
          <w:rFonts w:asciiTheme="minorHAnsi" w:hAnsiTheme="minorHAnsi"/>
          <w:spacing w:val="5"/>
          <w:sz w:val="20"/>
          <w:szCs w:val="20"/>
        </w:rPr>
        <w:t>ent très longtemps. Du beurre, des flocons d'avoine, de la noix de coco, du golden syrup, tout est réuni pour n'avoir envie d'en faire qu'une bouchée !!!</w:t>
      </w:r>
    </w:p>
    <w:p w:rsidR="008231DA" w:rsidRDefault="008231DA" w:rsidP="008231DA">
      <w:pPr>
        <w:spacing w:after="120"/>
        <w:rPr>
          <w:rFonts w:asciiTheme="minorHAnsi" w:hAnsiTheme="minorHAnsi"/>
          <w:spacing w:val="5"/>
          <w:sz w:val="16"/>
          <w:szCs w:val="16"/>
        </w:rPr>
      </w:pPr>
      <w:r>
        <w:rPr>
          <w:rFonts w:asciiTheme="minorHAnsi" w:hAnsiTheme="minorHAnsi"/>
          <w:noProof/>
          <w:spacing w:val="5"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3117737</wp:posOffset>
            </wp:positionH>
            <wp:positionV relativeFrom="paragraph">
              <wp:posOffset>194290</wp:posOffset>
            </wp:positionV>
            <wp:extent cx="1668173" cy="2189901"/>
            <wp:effectExtent l="19050" t="0" r="8227" b="0"/>
            <wp:wrapNone/>
            <wp:docPr id="2" name="Image 1" descr="http://www.supercoloring.com/sites/default/files/styles/coloring_full/public/cif/2009/11/flag-of-australia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09/11/flag-of-australia-coloring-p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73" cy="218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1DA" w:rsidRPr="00AA23CD" w:rsidRDefault="008231DA" w:rsidP="008231DA">
      <w:pPr>
        <w:spacing w:after="120"/>
        <w:rPr>
          <w:rFonts w:asciiTheme="minorHAnsi" w:hAnsiTheme="minorHAnsi"/>
          <w:i/>
          <w:spacing w:val="5"/>
          <w:sz w:val="20"/>
          <w:szCs w:val="20"/>
        </w:rPr>
      </w:pPr>
      <w:r w:rsidRPr="00AA23CD">
        <w:rPr>
          <w:rFonts w:asciiTheme="minorHAnsi" w:hAnsiTheme="minorHAnsi"/>
          <w:i/>
          <w:spacing w:val="5"/>
          <w:sz w:val="20"/>
          <w:szCs w:val="20"/>
          <w:u w:val="single"/>
        </w:rPr>
        <w:t>Ingrédients</w:t>
      </w:r>
      <w:r w:rsidRPr="00AA23CD">
        <w:rPr>
          <w:rFonts w:asciiTheme="minorHAnsi" w:hAnsiTheme="minorHAnsi"/>
          <w:i/>
          <w:spacing w:val="5"/>
          <w:sz w:val="20"/>
          <w:szCs w:val="20"/>
        </w:rPr>
        <w:t> :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85g de sucre semoule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100g de flocons d'avoine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75g de noix de coco râpée séchée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100g de farine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65g de golden syrup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(ou miel)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- 120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g de beurre demi-sel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1/4 de cuillerée à café de bicarbonate de sodium</w:t>
      </w:r>
    </w:p>
    <w:p w:rsidR="008231DA" w:rsidRPr="00AA23CD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-</w:t>
      </w:r>
      <w:r w:rsidRPr="00AA23CD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 xml:space="preserve"> </w:t>
      </w:r>
      <w:r w:rsidRPr="00431F99">
        <w:rPr>
          <w:rFonts w:asciiTheme="minorHAnsi" w:eastAsia="Times New Roman" w:hAnsiTheme="minorHAnsi" w:cs="Times New Roman"/>
          <w:bCs/>
          <w:i/>
          <w:spacing w:val="5"/>
          <w:sz w:val="20"/>
          <w:szCs w:val="20"/>
          <w:lang w:eastAsia="fr-FR"/>
        </w:rPr>
        <w:t>15g d'eau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bCs/>
          <w:spacing w:val="5"/>
          <w:sz w:val="16"/>
          <w:szCs w:val="16"/>
          <w:lang w:eastAsia="fr-FR"/>
        </w:rPr>
      </w:pP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Préchauffez votre four à 180°C. 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Mettez le sucre semoule, le bicarbonate de sodium, la farine, la noix de coco séchée râpée et les flocons d'avoine dans un bol et mélangez-les. 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P</w:t>
      </w:r>
      <w:r>
        <w:rPr>
          <w:rFonts w:asciiTheme="minorHAnsi" w:hAnsiTheme="minorHAnsi"/>
          <w:iCs/>
          <w:spacing w:val="5"/>
          <w:sz w:val="20"/>
          <w:szCs w:val="20"/>
        </w:rPr>
        <w:t xml:space="preserve">lacez 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le beurre demi-sel dans une </w:t>
      </w:r>
      <w:r>
        <w:rPr>
          <w:rFonts w:asciiTheme="minorHAnsi" w:hAnsiTheme="minorHAnsi"/>
          <w:iCs/>
          <w:spacing w:val="5"/>
          <w:sz w:val="20"/>
          <w:szCs w:val="20"/>
        </w:rPr>
        <w:t>casserole avec le golden syrup (ou le miel).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Portez à frémissement sur feu doux. 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Versez le liquide chaud sur le mélange sec. 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>
        <w:rPr>
          <w:rFonts w:asciiTheme="minorHAnsi" w:hAnsiTheme="minorHAnsi"/>
          <w:iCs/>
          <w:spacing w:val="5"/>
          <w:sz w:val="20"/>
          <w:szCs w:val="20"/>
        </w:rPr>
        <w:t xml:space="preserve">Ajoutez les 15g 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>d'eau.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Mélang</w:t>
      </w:r>
      <w:r>
        <w:rPr>
          <w:rFonts w:asciiTheme="minorHAnsi" w:hAnsiTheme="minorHAnsi"/>
          <w:iCs/>
          <w:spacing w:val="5"/>
          <w:sz w:val="20"/>
          <w:szCs w:val="20"/>
        </w:rPr>
        <w:t>ez à la cuillère ou à la main si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 besoin. 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>
        <w:rPr>
          <w:rFonts w:asciiTheme="minorHAnsi" w:hAnsiTheme="minorHAnsi"/>
          <w:iCs/>
          <w:spacing w:val="5"/>
          <w:sz w:val="20"/>
          <w:szCs w:val="20"/>
        </w:rPr>
        <w:t>Réalisez des boules de pâte et é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>crasez</w:t>
      </w:r>
      <w:r>
        <w:rPr>
          <w:rFonts w:asciiTheme="minorHAnsi" w:hAnsiTheme="minorHAnsi"/>
          <w:iCs/>
          <w:spacing w:val="5"/>
          <w:sz w:val="20"/>
          <w:szCs w:val="20"/>
        </w:rPr>
        <w:t>-les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 doucement </w:t>
      </w:r>
      <w:r>
        <w:rPr>
          <w:rFonts w:asciiTheme="minorHAnsi" w:hAnsiTheme="minorHAnsi"/>
          <w:iCs/>
          <w:spacing w:val="5"/>
          <w:sz w:val="20"/>
          <w:szCs w:val="20"/>
        </w:rPr>
        <w:t xml:space="preserve">entre les paumes de vos mains </w:t>
      </w:r>
      <w:r w:rsidRPr="001E5F39">
        <w:rPr>
          <w:rFonts w:asciiTheme="minorHAnsi" w:hAnsiTheme="minorHAnsi"/>
          <w:iCs/>
          <w:spacing w:val="5"/>
          <w:sz w:val="20"/>
          <w:szCs w:val="20"/>
        </w:rPr>
        <w:t xml:space="preserve">en </w:t>
      </w:r>
      <w:r>
        <w:rPr>
          <w:rFonts w:asciiTheme="minorHAnsi" w:hAnsiTheme="minorHAnsi"/>
          <w:iCs/>
          <w:spacing w:val="5"/>
          <w:sz w:val="20"/>
          <w:szCs w:val="20"/>
        </w:rPr>
        <w:t>gardant une certaine épaisseur et placez-les sur un papier sulfurisé.</w:t>
      </w:r>
    </w:p>
    <w:p w:rsidR="008231DA" w:rsidRPr="00431F99" w:rsidRDefault="008231DA" w:rsidP="008231DA">
      <w:pPr>
        <w:shd w:val="clear" w:color="auto" w:fill="FFFFFF"/>
        <w:spacing w:after="120" w:line="240" w:lineRule="auto"/>
        <w:rPr>
          <w:rFonts w:asciiTheme="minorHAnsi" w:eastAsia="Times New Roman" w:hAnsiTheme="minorHAnsi" w:cs="Times New Roman"/>
          <w:spacing w:val="5"/>
          <w:sz w:val="20"/>
          <w:szCs w:val="20"/>
          <w:lang w:eastAsia="fr-FR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Enfournez et laissez cuire les "anzac" entre 1</w:t>
      </w:r>
      <w:r w:rsidRPr="001E5F3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0 et 12</w:t>
      </w: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 xml:space="preserve"> minutes. Plus les biscuits seront dorés, plus ils seront croustillants. Tout dépend de ce que vous préférez</w:t>
      </w:r>
      <w:r w:rsidRPr="001E5F3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 xml:space="preserve"> </w:t>
      </w:r>
      <w:r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: épais ou fins, croustillants ou encore un peu moelleux...</w:t>
      </w:r>
    </w:p>
    <w:p w:rsidR="008231DA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iCs/>
          <w:spacing w:val="5"/>
          <w:sz w:val="20"/>
          <w:szCs w:val="20"/>
        </w:rPr>
      </w:pPr>
      <w:r w:rsidRPr="001E5F39">
        <w:rPr>
          <w:rFonts w:asciiTheme="minorHAnsi" w:hAnsiTheme="minorHAnsi"/>
          <w:iCs/>
          <w:spacing w:val="5"/>
          <w:sz w:val="20"/>
          <w:szCs w:val="20"/>
        </w:rPr>
        <w:t>Laissez les "anzac" refroidir sur une grille à pâtisserie puis mettez-les dans une boite hermétique. </w:t>
      </w:r>
    </w:p>
    <w:p w:rsidR="00431F99" w:rsidRPr="001E5F39" w:rsidRDefault="008231DA" w:rsidP="008231DA">
      <w:pPr>
        <w:shd w:val="clear" w:color="auto" w:fill="FFFFFF"/>
        <w:spacing w:after="120" w:line="240" w:lineRule="auto"/>
        <w:rPr>
          <w:rFonts w:asciiTheme="minorHAnsi" w:hAnsiTheme="minorHAnsi"/>
          <w:sz w:val="20"/>
          <w:szCs w:val="20"/>
        </w:rPr>
      </w:pPr>
      <w:r w:rsidRPr="00431F99">
        <w:rPr>
          <w:rFonts w:asciiTheme="minorHAnsi" w:eastAsia="Times New Roman" w:hAnsiTheme="minorHAnsi" w:cs="Times New Roman"/>
          <w:iCs/>
          <w:spacing w:val="5"/>
          <w:sz w:val="20"/>
          <w:szCs w:val="20"/>
          <w:lang w:eastAsia="fr-FR"/>
        </w:rPr>
        <w:t>Vous pourrez les conserver très longtemps... Sauf si vous les croisez du regard ! </w:t>
      </w:r>
    </w:p>
    <w:sectPr w:rsidR="00431F99" w:rsidRPr="001E5F39" w:rsidSect="00431F99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9"/>
    <w:rsid w:val="000C1E9A"/>
    <w:rsid w:val="0013496F"/>
    <w:rsid w:val="001E5F39"/>
    <w:rsid w:val="002A526C"/>
    <w:rsid w:val="00431F99"/>
    <w:rsid w:val="00553C71"/>
    <w:rsid w:val="00643437"/>
    <w:rsid w:val="008231DA"/>
    <w:rsid w:val="0088213B"/>
    <w:rsid w:val="00AA23CD"/>
    <w:rsid w:val="00B74EB2"/>
    <w:rsid w:val="00F83D95"/>
    <w:rsid w:val="00FE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1F99"/>
    <w:rPr>
      <w:strike w:val="0"/>
      <w:dstrike w:val="0"/>
      <w:color w:val="20A2AB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1F99"/>
    <w:rPr>
      <w:strike w:val="0"/>
      <w:dstrike w:val="0"/>
      <w:color w:val="20A2AB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799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7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3332">
                                                          <w:marLeft w:val="0"/>
                                                          <w:marRight w:val="0"/>
                                                          <w:marTop w:val="275"/>
                                                          <w:marBottom w:val="2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06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2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31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9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1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4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1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366083">
                                                          <w:marLeft w:val="0"/>
                                                          <w:marRight w:val="0"/>
                                                          <w:marTop w:val="275"/>
                                                          <w:marBottom w:val="2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8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07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59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1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32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141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1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78951">
                                                          <w:marLeft w:val="0"/>
                                                          <w:marRight w:val="0"/>
                                                          <w:marTop w:val="275"/>
                                                          <w:marBottom w:val="2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78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9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1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33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2022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2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5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30397">
                                                          <w:marLeft w:val="0"/>
                                                          <w:marRight w:val="0"/>
                                                          <w:marTop w:val="275"/>
                                                          <w:marBottom w:val="2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9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86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0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1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8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Xelalys</dc:creator>
  <cp:lastModifiedBy>BOUEDO</cp:lastModifiedBy>
  <cp:revision>2</cp:revision>
  <dcterms:created xsi:type="dcterms:W3CDTF">2017-07-08T08:37:00Z</dcterms:created>
  <dcterms:modified xsi:type="dcterms:W3CDTF">2017-07-08T08:37:00Z</dcterms:modified>
</cp:coreProperties>
</file>